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B916" w14:textId="77777777" w:rsidR="007650F5" w:rsidRDefault="007650F5" w:rsidP="007650F5">
      <w:pPr>
        <w:pStyle w:val="Tilladress"/>
      </w:pPr>
      <w:bookmarkStart w:id="0" w:name="_Hlk75864571"/>
      <w:r>
        <w:t>Namn och a</w:t>
      </w:r>
      <w:r w:rsidRPr="0095766B">
        <w:t>dress</w:t>
      </w:r>
    </w:p>
    <w:p w14:paraId="2FAE665F" w14:textId="77777777" w:rsidR="007650F5" w:rsidRDefault="007650F5" w:rsidP="007650F5">
      <w:pPr>
        <w:pStyle w:val="Tilladress"/>
      </w:pPr>
      <w:r>
        <w:t>…</w:t>
      </w:r>
    </w:p>
    <w:p w14:paraId="509A1B22" w14:textId="77777777" w:rsidR="007650F5" w:rsidRDefault="007650F5" w:rsidP="007650F5">
      <w:pPr>
        <w:pStyle w:val="Tilladress"/>
        <w:spacing w:after="1560"/>
      </w:pPr>
      <w:r>
        <w:t>…</w:t>
      </w:r>
    </w:p>
    <w:bookmarkEnd w:id="0"/>
    <w:p w14:paraId="46889563" w14:textId="6B1C3647" w:rsidR="00233EBB" w:rsidRPr="006C0A48" w:rsidRDefault="003054D0" w:rsidP="007650F5">
      <w:pPr>
        <w:pStyle w:val="Rubrik1"/>
        <w:spacing w:after="480"/>
      </w:pPr>
      <w:r>
        <w:t>Möjlighet till yttrande angående sökt lov</w:t>
      </w:r>
      <w:r w:rsidR="009730C9">
        <w:t xml:space="preserve"> </w:t>
      </w:r>
    </w:p>
    <w:p w14:paraId="548C9467" w14:textId="77777777" w:rsidR="00D90248" w:rsidRPr="002B0E94" w:rsidRDefault="00D90248" w:rsidP="00D90248">
      <w:pPr>
        <w:pStyle w:val="dnrfastighetmm"/>
        <w:tabs>
          <w:tab w:val="clear" w:pos="2127"/>
          <w:tab w:val="clear" w:pos="4536"/>
          <w:tab w:val="left" w:pos="2552"/>
        </w:tabs>
        <w:rPr>
          <w:color w:val="000000" w:themeColor="text1"/>
        </w:rPr>
      </w:pPr>
      <w:r w:rsidRPr="002B0E94">
        <w:rPr>
          <w:color w:val="000000" w:themeColor="text1"/>
        </w:rPr>
        <w:t>Datum:</w:t>
      </w:r>
      <w:r w:rsidRPr="002B0E94">
        <w:rPr>
          <w:color w:val="000000" w:themeColor="text1"/>
        </w:rPr>
        <w:tab/>
        <w:t>…</w:t>
      </w:r>
    </w:p>
    <w:p w14:paraId="30261B92" w14:textId="707C005E" w:rsidR="00D90248" w:rsidRPr="002B0E94" w:rsidRDefault="00B47F87" w:rsidP="00D90248">
      <w:pPr>
        <w:pStyle w:val="dnrfastighetmm"/>
        <w:tabs>
          <w:tab w:val="clear" w:pos="2127"/>
          <w:tab w:val="clear" w:pos="4536"/>
          <w:tab w:val="left" w:pos="2552"/>
        </w:tabs>
        <w:rPr>
          <w:color w:val="000000" w:themeColor="text1"/>
        </w:rPr>
      </w:pPr>
      <w:r>
        <w:rPr>
          <w:color w:val="000000" w:themeColor="text1"/>
        </w:rPr>
        <w:t xml:space="preserve">Diarienummer: </w:t>
      </w:r>
      <w:r>
        <w:rPr>
          <w:color w:val="000000" w:themeColor="text1"/>
        </w:rPr>
        <w:tab/>
        <w:t>…</w:t>
      </w:r>
    </w:p>
    <w:p w14:paraId="40FC75F3" w14:textId="77777777" w:rsidR="00D90248" w:rsidRPr="002B0E94" w:rsidRDefault="00D90248" w:rsidP="00D90248">
      <w:pPr>
        <w:pStyle w:val="dnrfastighetmm"/>
        <w:tabs>
          <w:tab w:val="clear" w:pos="2127"/>
          <w:tab w:val="clear" w:pos="4536"/>
          <w:tab w:val="left" w:pos="2552"/>
        </w:tabs>
        <w:rPr>
          <w:color w:val="000000" w:themeColor="text1"/>
        </w:rPr>
      </w:pPr>
      <w:r w:rsidRPr="002B0E94">
        <w:rPr>
          <w:color w:val="000000" w:themeColor="text1"/>
        </w:rPr>
        <w:t>Ansökan avser:</w:t>
      </w:r>
      <w:r w:rsidRPr="002B0E94">
        <w:rPr>
          <w:color w:val="000000" w:themeColor="text1"/>
        </w:rPr>
        <w:tab/>
        <w:t>…</w:t>
      </w:r>
    </w:p>
    <w:p w14:paraId="3045B0D0" w14:textId="77777777" w:rsidR="00D90248" w:rsidRPr="002B0E94" w:rsidRDefault="00D90248" w:rsidP="00D90248">
      <w:pPr>
        <w:pStyle w:val="dnrfastighetmm"/>
        <w:tabs>
          <w:tab w:val="clear" w:pos="2127"/>
          <w:tab w:val="clear" w:pos="4536"/>
          <w:tab w:val="left" w:pos="2552"/>
        </w:tabs>
        <w:rPr>
          <w:color w:val="000000" w:themeColor="text1"/>
        </w:rPr>
      </w:pPr>
      <w:r w:rsidRPr="002B0E94">
        <w:rPr>
          <w:color w:val="000000" w:themeColor="text1"/>
        </w:rPr>
        <w:t>Fastighetsbeteckning:</w:t>
      </w:r>
      <w:r w:rsidRPr="002B0E94">
        <w:rPr>
          <w:color w:val="000000" w:themeColor="text1"/>
        </w:rPr>
        <w:tab/>
        <w:t>…</w:t>
      </w:r>
    </w:p>
    <w:p w14:paraId="7C9CE49D" w14:textId="3E42FC89" w:rsidR="00D90248" w:rsidRPr="002B0E94" w:rsidRDefault="00B47F87" w:rsidP="00D90248">
      <w:pPr>
        <w:pStyle w:val="dnrfastighetmm"/>
        <w:tabs>
          <w:tab w:val="clear" w:pos="2127"/>
          <w:tab w:val="clear" w:pos="4536"/>
          <w:tab w:val="left" w:pos="2552"/>
        </w:tabs>
        <w:rPr>
          <w:color w:val="000000" w:themeColor="text1"/>
        </w:rPr>
      </w:pPr>
      <w:r>
        <w:rPr>
          <w:color w:val="000000" w:themeColor="text1"/>
        </w:rPr>
        <w:t>Adress:</w:t>
      </w:r>
      <w:r>
        <w:rPr>
          <w:color w:val="000000" w:themeColor="text1"/>
        </w:rPr>
        <w:tab/>
        <w:t>…</w:t>
      </w:r>
    </w:p>
    <w:p w14:paraId="10B63EAD" w14:textId="2ADEE9A4" w:rsidR="003054D0" w:rsidRDefault="007650F5" w:rsidP="007650F5">
      <w:pPr>
        <w:pStyle w:val="Text"/>
        <w:spacing w:before="600"/>
      </w:pPr>
      <w:r>
        <w:rPr>
          <w:noProof/>
        </w:rPr>
        <mc:AlternateContent>
          <mc:Choice Requires="wps">
            <w:drawing>
              <wp:anchor distT="0" distB="0" distL="114300" distR="114300" simplePos="0" relativeHeight="251659264" behindDoc="0" locked="0" layoutInCell="1" allowOverlap="1" wp14:anchorId="1C77FF30" wp14:editId="79DF1693">
                <wp:simplePos x="0" y="0"/>
                <wp:positionH relativeFrom="margin">
                  <wp:posOffset>0</wp:posOffset>
                </wp:positionH>
                <wp:positionV relativeFrom="paragraph">
                  <wp:posOffset>209962</wp:posOffset>
                </wp:positionV>
                <wp:extent cx="5034280" cy="0"/>
                <wp:effectExtent l="0" t="0" r="0" b="0"/>
                <wp:wrapTopAndBottom/>
                <wp:docPr id="1" name="Rak koppling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34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C05E2" id="Rak koppling 1"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55pt" to="396.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" strokecolor="black [3213]">
                <w10:wrap type="topAndBottom" anchorx="margin"/>
              </v:line>
            </w:pict>
          </mc:Fallback>
        </mc:AlternateContent>
      </w:r>
      <w:r w:rsidR="003054D0">
        <w:t xml:space="preserve">Ett </w:t>
      </w:r>
      <w:r w:rsidR="003054D0" w:rsidRPr="0099654F">
        <w:rPr>
          <w:i/>
        </w:rPr>
        <w:t>lov</w:t>
      </w:r>
      <w:r w:rsidR="003054D0">
        <w:t xml:space="preserve"> har sökts på fastigheten … och du ges nu tillfälle att </w:t>
      </w:r>
      <w:r w:rsidR="00BA513F">
        <w:t>lämna</w:t>
      </w:r>
      <w:r w:rsidR="00E51EB3">
        <w:t xml:space="preserve"> </w:t>
      </w:r>
      <w:r w:rsidR="003054D0">
        <w:t>synpunkter på ansökan.</w:t>
      </w:r>
    </w:p>
    <w:p w14:paraId="0DE91725" w14:textId="0D5C4FA5" w:rsidR="003054D0" w:rsidRDefault="003054D0" w:rsidP="007650F5">
      <w:pPr>
        <w:pStyle w:val="Rubriktext"/>
        <w:spacing w:before="240"/>
      </w:pPr>
      <w:r w:rsidRPr="006A1FA8">
        <w:t>Ärendet</w:t>
      </w:r>
    </w:p>
    <w:p w14:paraId="4229A5C2" w14:textId="012FF40F" w:rsidR="003054D0" w:rsidRDefault="003054D0" w:rsidP="003054D0">
      <w:pPr>
        <w:pStyle w:val="Text"/>
      </w:pPr>
      <w:r>
        <w:t>Ansökan avser</w:t>
      </w:r>
      <w:r w:rsidR="005D1B4B">
        <w:t xml:space="preserve"> </w:t>
      </w:r>
      <w:r>
        <w:t>…</w:t>
      </w:r>
    </w:p>
    <w:p w14:paraId="062F8237" w14:textId="7905CD71" w:rsidR="003054D0" w:rsidRPr="003054D0" w:rsidRDefault="003054D0" w:rsidP="007650F5">
      <w:pPr>
        <w:pStyle w:val="Text"/>
        <w:spacing w:before="240"/>
        <w:rPr>
          <w:b/>
          <w:bCs/>
        </w:rPr>
      </w:pPr>
      <w:r w:rsidRPr="003054D0">
        <w:rPr>
          <w:b/>
          <w:bCs/>
        </w:rPr>
        <w:t>Varför du får möjlighet att yttra dig</w:t>
      </w:r>
    </w:p>
    <w:p w14:paraId="0C9280CD" w14:textId="72F99384" w:rsidR="005D7FBB" w:rsidRPr="00A95927" w:rsidRDefault="005D7FBB" w:rsidP="005D7FBB">
      <w:pPr>
        <w:pStyle w:val="SKLtext0"/>
        <w:rPr>
          <w:i w:val="0"/>
          <w:iCs/>
        </w:rPr>
      </w:pPr>
      <w:bookmarkStart w:id="1" w:name="_Hlk50725852"/>
      <w:r w:rsidRPr="00A95927">
        <w:rPr>
          <w:i w:val="0"/>
          <w:iCs/>
        </w:rPr>
        <w:t>Alt</w:t>
      </w:r>
      <w:r w:rsidR="00A95927" w:rsidRPr="00A95927">
        <w:rPr>
          <w:i w:val="0"/>
          <w:iCs/>
        </w:rPr>
        <w:t>.</w:t>
      </w:r>
      <w:r w:rsidRPr="00A95927">
        <w:rPr>
          <w:i w:val="0"/>
          <w:iCs/>
        </w:rPr>
        <w:t xml:space="preserve"> 1 </w:t>
      </w:r>
      <w:bookmarkEnd w:id="1"/>
      <w:r w:rsidRPr="00A95927">
        <w:rPr>
          <w:i w:val="0"/>
          <w:iCs/>
        </w:rPr>
        <w:t>Utom detaljplan</w:t>
      </w:r>
      <w:r w:rsidR="00A86E76" w:rsidRPr="00A95927">
        <w:rPr>
          <w:i w:val="0"/>
          <w:iCs/>
        </w:rPr>
        <w:t xml:space="preserve"> eller inom områdesbestämmelser som inte reglerar den sökta åtgärden</w:t>
      </w:r>
      <w:r w:rsidR="000C4BFB">
        <w:rPr>
          <w:i w:val="0"/>
          <w:iCs/>
        </w:rPr>
        <w:t xml:space="preserve">. </w:t>
      </w:r>
      <w:r w:rsidR="008A4564">
        <w:rPr>
          <w:i w:val="0"/>
          <w:iCs/>
        </w:rPr>
        <w:t>Underrättelser om ärenden som avser k</w:t>
      </w:r>
      <w:r w:rsidR="000C4BFB">
        <w:rPr>
          <w:i w:val="0"/>
          <w:iCs/>
        </w:rPr>
        <w:t>ompletteringsåtgärder till en- och tvåbostadshus behöver inte skickas till grannar m.fl. enligt 9 kap. 25 § PBL.</w:t>
      </w:r>
    </w:p>
    <w:p w14:paraId="7F7B37A9" w14:textId="2987DAA8" w:rsidR="00DA3578" w:rsidRPr="00A957FE" w:rsidRDefault="00DA3578" w:rsidP="007650F5">
      <w:pPr>
        <w:overflowPunct/>
        <w:spacing w:after="240"/>
        <w:textAlignment w:val="auto"/>
        <w:rPr>
          <w:color w:val="000000" w:themeColor="text1"/>
          <w:szCs w:val="24"/>
        </w:rPr>
      </w:pPr>
      <w:bookmarkStart w:id="2" w:name="_Hlk38306297"/>
      <w:r w:rsidRPr="00A957FE">
        <w:rPr>
          <w:color w:val="000000" w:themeColor="text1"/>
          <w:szCs w:val="24"/>
        </w:rPr>
        <w:t xml:space="preserve">Som berörd </w:t>
      </w:r>
      <w:r w:rsidRPr="0004497D">
        <w:rPr>
          <w:i/>
          <w:iCs/>
          <w:color w:val="000000" w:themeColor="text1"/>
          <w:szCs w:val="24"/>
        </w:rPr>
        <w:t>granne/sakägare</w:t>
      </w:r>
      <w:r w:rsidRPr="00A957FE">
        <w:rPr>
          <w:color w:val="000000" w:themeColor="text1"/>
          <w:szCs w:val="24"/>
        </w:rPr>
        <w:t xml:space="preserve"> får du tillfälle att yttra dig om den bifogade ansökan Ett eventuellt yttrande ska ha inkommit </w:t>
      </w:r>
      <w:r w:rsidRPr="00D16D36">
        <w:rPr>
          <w:color w:val="000000" w:themeColor="text1"/>
          <w:szCs w:val="24"/>
        </w:rPr>
        <w:t xml:space="preserve">till </w:t>
      </w:r>
      <w:r w:rsidRPr="00D16D36">
        <w:rPr>
          <w:i/>
          <w:iCs/>
          <w:color w:val="000000" w:themeColor="text1"/>
          <w:szCs w:val="24"/>
        </w:rPr>
        <w:t>bygg</w:t>
      </w:r>
      <w:r w:rsidR="00E45C12" w:rsidRPr="00D16D36">
        <w:rPr>
          <w:i/>
          <w:iCs/>
          <w:color w:val="000000" w:themeColor="text1"/>
          <w:szCs w:val="24"/>
        </w:rPr>
        <w:t>nadsnämnden</w:t>
      </w:r>
      <w:r w:rsidR="00A21A09" w:rsidRPr="00D16D36">
        <w:rPr>
          <w:i/>
          <w:iCs/>
          <w:color w:val="000000" w:themeColor="text1"/>
          <w:szCs w:val="24"/>
        </w:rPr>
        <w:t xml:space="preserve"> </w:t>
      </w:r>
      <w:r w:rsidRPr="00D16D36">
        <w:rPr>
          <w:color w:val="000000" w:themeColor="text1"/>
          <w:szCs w:val="24"/>
        </w:rPr>
        <w:t>senast</w:t>
      </w:r>
      <w:r w:rsidRPr="00A957FE">
        <w:rPr>
          <w:color w:val="000000" w:themeColor="text1"/>
          <w:szCs w:val="24"/>
        </w:rPr>
        <w:t xml:space="preserve"> </w:t>
      </w:r>
      <w:r w:rsidR="002B0E94" w:rsidRPr="00A21A09">
        <w:rPr>
          <w:i/>
          <w:iCs/>
          <w:color w:val="000000" w:themeColor="text1"/>
          <w:szCs w:val="24"/>
        </w:rPr>
        <w:t>ÅÅÅÅ-MM-DD</w:t>
      </w:r>
      <w:r w:rsidRPr="00A957FE">
        <w:rPr>
          <w:color w:val="000000" w:themeColor="text1"/>
          <w:szCs w:val="24"/>
        </w:rPr>
        <w:t>. Om du inte lämnar in något yttrande kan nämnden ändå besluta i ärendet.</w:t>
      </w:r>
    </w:p>
    <w:bookmarkEnd w:id="2"/>
    <w:p w14:paraId="163708B2" w14:textId="46BA8210" w:rsidR="00F15322" w:rsidRPr="00A95927" w:rsidRDefault="00F15322" w:rsidP="00F15322">
      <w:pPr>
        <w:pStyle w:val="SKLtext0"/>
        <w:rPr>
          <w:i w:val="0"/>
          <w:iCs/>
        </w:rPr>
      </w:pPr>
      <w:r w:rsidRPr="00A95927">
        <w:rPr>
          <w:i w:val="0"/>
          <w:iCs/>
        </w:rPr>
        <w:t>Alt</w:t>
      </w:r>
      <w:r w:rsidR="00A95927" w:rsidRPr="00A95927">
        <w:rPr>
          <w:i w:val="0"/>
          <w:iCs/>
        </w:rPr>
        <w:t xml:space="preserve">. </w:t>
      </w:r>
      <w:r w:rsidRPr="00A95927">
        <w:rPr>
          <w:i w:val="0"/>
          <w:iCs/>
        </w:rPr>
        <w:t>2</w:t>
      </w:r>
      <w:r w:rsidR="005D7FBB" w:rsidRPr="00A95927">
        <w:rPr>
          <w:i w:val="0"/>
          <w:iCs/>
        </w:rPr>
        <w:t xml:space="preserve"> avvikelse från detaljplan/områdesbestämmelser</w:t>
      </w:r>
    </w:p>
    <w:p w14:paraId="1F6CB8BA" w14:textId="71804880" w:rsidR="005D7FBB" w:rsidRPr="00A957FE" w:rsidRDefault="005D7FBB" w:rsidP="007650F5">
      <w:pPr>
        <w:overflowPunct/>
        <w:spacing w:after="240"/>
        <w:textAlignment w:val="auto"/>
        <w:rPr>
          <w:color w:val="000000" w:themeColor="text1"/>
          <w:szCs w:val="24"/>
        </w:rPr>
      </w:pPr>
      <w:bookmarkStart w:id="3" w:name="_Hlk38306016"/>
      <w:r w:rsidRPr="00A957FE">
        <w:rPr>
          <w:color w:val="000000" w:themeColor="text1"/>
          <w:szCs w:val="24"/>
        </w:rPr>
        <w:t xml:space="preserve">Som berörd </w:t>
      </w:r>
      <w:r w:rsidRPr="000C4BFB">
        <w:rPr>
          <w:i/>
          <w:iCs/>
          <w:color w:val="000000" w:themeColor="text1"/>
          <w:szCs w:val="24"/>
        </w:rPr>
        <w:t>granne/sakägare</w:t>
      </w:r>
      <w:r w:rsidRPr="00A957FE">
        <w:rPr>
          <w:color w:val="000000" w:themeColor="text1"/>
          <w:szCs w:val="24"/>
        </w:rPr>
        <w:t xml:space="preserve"> får du tillfälle att yttra dig om den bifogade ansökan Ett eventuellt yttrande ska ha inkommit till </w:t>
      </w:r>
      <w:r w:rsidRPr="00D16D36">
        <w:rPr>
          <w:i/>
          <w:iCs/>
          <w:color w:val="000000" w:themeColor="text1"/>
          <w:szCs w:val="24"/>
        </w:rPr>
        <w:t>byggnadsnämnden</w:t>
      </w:r>
      <w:r w:rsidRPr="00A957FE">
        <w:rPr>
          <w:color w:val="000000" w:themeColor="text1"/>
          <w:szCs w:val="24"/>
        </w:rPr>
        <w:t xml:space="preserve"> senast </w:t>
      </w:r>
      <w:r w:rsidRPr="00A21A09">
        <w:rPr>
          <w:i/>
          <w:iCs/>
          <w:color w:val="000000" w:themeColor="text1"/>
          <w:szCs w:val="24"/>
        </w:rPr>
        <w:t>ÅÅÅÅ-MM-DD</w:t>
      </w:r>
      <w:r w:rsidRPr="00A957FE">
        <w:rPr>
          <w:color w:val="000000" w:themeColor="text1"/>
          <w:szCs w:val="24"/>
        </w:rPr>
        <w:t xml:space="preserve">. Om du inte lämnar in något yttrande kan </w:t>
      </w:r>
      <w:r w:rsidR="001F0E47" w:rsidRPr="001F0E47">
        <w:rPr>
          <w:iCs/>
          <w:color w:val="000000" w:themeColor="text1"/>
          <w:szCs w:val="24"/>
        </w:rPr>
        <w:t>nämnden</w:t>
      </w:r>
      <w:r w:rsidRPr="00A957FE">
        <w:rPr>
          <w:color w:val="000000" w:themeColor="text1"/>
          <w:szCs w:val="24"/>
        </w:rPr>
        <w:t xml:space="preserve"> ändå besluta i ärendet.</w:t>
      </w:r>
    </w:p>
    <w:p w14:paraId="58555819" w14:textId="0571D258" w:rsidR="00F15322" w:rsidRPr="00A95927" w:rsidRDefault="00F15322" w:rsidP="007650F5">
      <w:pPr>
        <w:pStyle w:val="Text"/>
        <w:spacing w:after="240"/>
        <w:rPr>
          <w:rFonts w:ascii="Arial" w:hAnsi="Arial" w:cs="Arial"/>
          <w:iCs/>
          <w:color w:val="FF0000"/>
          <w:sz w:val="20"/>
          <w:szCs w:val="20"/>
        </w:rPr>
      </w:pPr>
      <w:r w:rsidRPr="00A21A09">
        <w:rPr>
          <w:iCs/>
        </w:rPr>
        <w:t xml:space="preserve">Den föreslagna </w:t>
      </w:r>
      <w:r w:rsidRPr="00A21A09">
        <w:rPr>
          <w:i/>
        </w:rPr>
        <w:t>placeringen/utformningen</w:t>
      </w:r>
      <w:r w:rsidRPr="00A21A09">
        <w:rPr>
          <w:iCs/>
        </w:rPr>
        <w:t xml:space="preserve"> innebär en avvikelse</w:t>
      </w:r>
      <w:r w:rsidR="002B0E94" w:rsidRPr="00A21A09">
        <w:rPr>
          <w:iCs/>
        </w:rPr>
        <w:t xml:space="preserve"> från </w:t>
      </w:r>
      <w:r w:rsidR="002B0E94" w:rsidRPr="004F66ED">
        <w:rPr>
          <w:i/>
        </w:rPr>
        <w:t>den gällande</w:t>
      </w:r>
      <w:r w:rsidR="002B0E94" w:rsidRPr="00A21A09">
        <w:rPr>
          <w:iCs/>
        </w:rPr>
        <w:t xml:space="preserve"> </w:t>
      </w:r>
      <w:r w:rsidR="002B0E94" w:rsidRPr="00A21A09">
        <w:rPr>
          <w:i/>
        </w:rPr>
        <w:t>detaljplanen</w:t>
      </w:r>
      <w:bookmarkEnd w:id="3"/>
      <w:r w:rsidR="005D7FBB" w:rsidRPr="00A21A09">
        <w:rPr>
          <w:i/>
        </w:rPr>
        <w:t>/</w:t>
      </w:r>
      <w:r w:rsidR="004F66ED">
        <w:rPr>
          <w:i/>
        </w:rPr>
        <w:t xml:space="preserve">gällande </w:t>
      </w:r>
      <w:r w:rsidR="005D7FBB" w:rsidRPr="00A21A09">
        <w:rPr>
          <w:i/>
        </w:rPr>
        <w:t>områdesbestämmelser</w:t>
      </w:r>
      <w:r w:rsidR="000C4BFB">
        <w:rPr>
          <w:i/>
        </w:rPr>
        <w:t>.</w:t>
      </w:r>
      <w:r w:rsidR="005D7FBB">
        <w:rPr>
          <w:i/>
        </w:rPr>
        <w:t xml:space="preserve"> </w:t>
      </w:r>
      <w:r w:rsidR="000E4F09" w:rsidRPr="00A95927">
        <w:rPr>
          <w:rFonts w:ascii="Arial" w:hAnsi="Arial" w:cs="Arial"/>
          <w:iCs/>
          <w:color w:val="FF0000"/>
          <w:sz w:val="20"/>
          <w:szCs w:val="20"/>
        </w:rPr>
        <w:t>Alla avvikelser från detaljplanen</w:t>
      </w:r>
      <w:r w:rsidR="005D7FBB" w:rsidRPr="00A95927">
        <w:rPr>
          <w:rFonts w:ascii="Arial" w:hAnsi="Arial" w:cs="Arial"/>
          <w:iCs/>
          <w:color w:val="FF0000"/>
          <w:sz w:val="20"/>
          <w:szCs w:val="20"/>
        </w:rPr>
        <w:t>/områdesbestämmelser</w:t>
      </w:r>
      <w:r w:rsidR="000E4F09" w:rsidRPr="00A95927">
        <w:rPr>
          <w:rFonts w:ascii="Arial" w:hAnsi="Arial" w:cs="Arial"/>
          <w:iCs/>
          <w:color w:val="FF0000"/>
          <w:sz w:val="20"/>
          <w:szCs w:val="20"/>
        </w:rPr>
        <w:t xml:space="preserve"> ska räknas upp</w:t>
      </w:r>
    </w:p>
    <w:p w14:paraId="5708CC27" w14:textId="325D5C03" w:rsidR="005D7FBB" w:rsidRDefault="005D7FBB" w:rsidP="005D7FBB">
      <w:pPr>
        <w:overflowPunct/>
        <w:textAlignment w:val="auto"/>
        <w:rPr>
          <w:color w:val="000000" w:themeColor="text1"/>
          <w:szCs w:val="24"/>
        </w:rPr>
      </w:pPr>
      <w:r w:rsidRPr="002B0E94">
        <w:rPr>
          <w:color w:val="000000" w:themeColor="text1"/>
          <w:szCs w:val="24"/>
        </w:rPr>
        <w:t xml:space="preserve">Förslaget avviker från </w:t>
      </w:r>
      <w:r w:rsidR="003054D0" w:rsidRPr="003054D0">
        <w:rPr>
          <w:i/>
          <w:iCs/>
          <w:color w:val="000000" w:themeColor="text1"/>
          <w:szCs w:val="24"/>
        </w:rPr>
        <w:t>detalj</w:t>
      </w:r>
      <w:r w:rsidRPr="003054D0">
        <w:rPr>
          <w:i/>
          <w:iCs/>
          <w:color w:val="000000" w:themeColor="text1"/>
          <w:szCs w:val="24"/>
        </w:rPr>
        <w:t>pla</w:t>
      </w:r>
      <w:r w:rsidRPr="005D7FBB">
        <w:rPr>
          <w:i/>
          <w:iCs/>
          <w:color w:val="000000" w:themeColor="text1"/>
          <w:szCs w:val="24"/>
        </w:rPr>
        <w:t>nen/områdesbestämmelserna</w:t>
      </w:r>
      <w:r w:rsidRPr="002B0E94">
        <w:rPr>
          <w:color w:val="000000" w:themeColor="text1"/>
          <w:szCs w:val="24"/>
        </w:rPr>
        <w:t xml:space="preserve"> avseende:</w:t>
      </w:r>
    </w:p>
    <w:p w14:paraId="078CDF52" w14:textId="77777777" w:rsidR="005D7FBB" w:rsidRPr="0045584E" w:rsidRDefault="005D7FBB" w:rsidP="007650F5">
      <w:pPr>
        <w:pStyle w:val="Liststycke"/>
        <w:numPr>
          <w:ilvl w:val="0"/>
          <w:numId w:val="7"/>
        </w:numPr>
        <w:overflowPunct/>
        <w:spacing w:after="240"/>
        <w:textAlignment w:val="auto"/>
        <w:rPr>
          <w:color w:val="000000" w:themeColor="text1"/>
          <w:szCs w:val="24"/>
        </w:rPr>
      </w:pPr>
      <w:r>
        <w:rPr>
          <w:color w:val="000000" w:themeColor="text1"/>
          <w:szCs w:val="24"/>
        </w:rPr>
        <w:t>…</w:t>
      </w:r>
    </w:p>
    <w:p w14:paraId="3C546808" w14:textId="701C7D63" w:rsidR="00E45C12" w:rsidRPr="00A95927" w:rsidRDefault="00E45C12" w:rsidP="00F15322">
      <w:pPr>
        <w:pStyle w:val="Text"/>
        <w:rPr>
          <w:rFonts w:ascii="Arial" w:hAnsi="Arial" w:cs="Arial"/>
          <w:iCs/>
          <w:color w:val="FF0000"/>
          <w:sz w:val="20"/>
          <w:szCs w:val="20"/>
        </w:rPr>
      </w:pPr>
      <w:r w:rsidRPr="00A95927">
        <w:rPr>
          <w:rFonts w:ascii="Arial" w:hAnsi="Arial" w:cs="Arial"/>
          <w:iCs/>
          <w:color w:val="FF0000"/>
          <w:sz w:val="20"/>
          <w:szCs w:val="20"/>
        </w:rPr>
        <w:t>Alt</w:t>
      </w:r>
      <w:r w:rsidR="00A95927" w:rsidRPr="00A95927">
        <w:rPr>
          <w:rFonts w:ascii="Arial" w:hAnsi="Arial" w:cs="Arial"/>
          <w:iCs/>
          <w:color w:val="FF0000"/>
          <w:sz w:val="20"/>
          <w:szCs w:val="20"/>
        </w:rPr>
        <w:t>.</w:t>
      </w:r>
      <w:r w:rsidRPr="00A95927">
        <w:rPr>
          <w:rFonts w:ascii="Arial" w:hAnsi="Arial" w:cs="Arial"/>
          <w:iCs/>
          <w:color w:val="FF0000"/>
          <w:sz w:val="20"/>
          <w:szCs w:val="20"/>
        </w:rPr>
        <w:t xml:space="preserve"> 3</w:t>
      </w:r>
      <w:r w:rsidR="005D7FBB" w:rsidRPr="00A95927">
        <w:rPr>
          <w:rFonts w:ascii="Arial" w:hAnsi="Arial" w:cs="Arial"/>
          <w:iCs/>
          <w:color w:val="FF0000"/>
          <w:sz w:val="20"/>
          <w:szCs w:val="20"/>
        </w:rPr>
        <w:t xml:space="preserve"> gällande 39 § byggnadsstadgan</w:t>
      </w:r>
    </w:p>
    <w:p w14:paraId="24041B54" w14:textId="0314FDA3" w:rsidR="00A21A09" w:rsidRPr="00A957FE" w:rsidRDefault="00A21A09" w:rsidP="007650F5">
      <w:pPr>
        <w:overflowPunct/>
        <w:spacing w:after="240"/>
        <w:textAlignment w:val="auto"/>
        <w:rPr>
          <w:color w:val="000000" w:themeColor="text1"/>
          <w:szCs w:val="24"/>
        </w:rPr>
      </w:pPr>
      <w:r w:rsidRPr="00A957FE">
        <w:rPr>
          <w:color w:val="000000" w:themeColor="text1"/>
          <w:szCs w:val="24"/>
        </w:rPr>
        <w:t xml:space="preserve">Som berörd </w:t>
      </w:r>
      <w:r>
        <w:rPr>
          <w:color w:val="000000" w:themeColor="text1"/>
          <w:szCs w:val="24"/>
        </w:rPr>
        <w:t xml:space="preserve">fastighetsägare </w:t>
      </w:r>
      <w:r w:rsidRPr="00A957FE">
        <w:rPr>
          <w:color w:val="000000" w:themeColor="text1"/>
          <w:szCs w:val="24"/>
        </w:rPr>
        <w:t xml:space="preserve">får du tillfälle att yttra dig om den bifogade ansökan Ett eventuellt yttrande ska ha inkommit </w:t>
      </w:r>
      <w:r w:rsidRPr="00D16D36">
        <w:rPr>
          <w:color w:val="000000" w:themeColor="text1"/>
          <w:szCs w:val="24"/>
        </w:rPr>
        <w:t xml:space="preserve">till </w:t>
      </w:r>
      <w:r w:rsidRPr="000C4BFB">
        <w:rPr>
          <w:i/>
          <w:iCs/>
          <w:color w:val="000000" w:themeColor="text1"/>
          <w:szCs w:val="24"/>
        </w:rPr>
        <w:t>byggnadsnämnden</w:t>
      </w:r>
      <w:r w:rsidRPr="00A957FE">
        <w:rPr>
          <w:color w:val="000000" w:themeColor="text1"/>
          <w:szCs w:val="24"/>
        </w:rPr>
        <w:t xml:space="preserve"> senast </w:t>
      </w:r>
      <w:r w:rsidRPr="00A21A09">
        <w:rPr>
          <w:i/>
          <w:iCs/>
          <w:color w:val="000000" w:themeColor="text1"/>
          <w:szCs w:val="24"/>
        </w:rPr>
        <w:t>ÅÅÅÅ-MM-</w:t>
      </w:r>
      <w:r w:rsidRPr="00A21A09">
        <w:rPr>
          <w:i/>
          <w:iCs/>
          <w:color w:val="000000" w:themeColor="text1"/>
          <w:szCs w:val="24"/>
        </w:rPr>
        <w:lastRenderedPageBreak/>
        <w:t>DD</w:t>
      </w:r>
      <w:r w:rsidRPr="00A957FE">
        <w:rPr>
          <w:color w:val="000000" w:themeColor="text1"/>
          <w:szCs w:val="24"/>
        </w:rPr>
        <w:t xml:space="preserve">. Om du inte lämnar in något yttrande kan </w:t>
      </w:r>
      <w:r w:rsidR="000C4BFB">
        <w:rPr>
          <w:i/>
          <w:iCs/>
          <w:color w:val="000000" w:themeColor="text1"/>
          <w:szCs w:val="24"/>
        </w:rPr>
        <w:t>byggnadsnämnden</w:t>
      </w:r>
      <w:r w:rsidRPr="00A957FE">
        <w:rPr>
          <w:color w:val="000000" w:themeColor="text1"/>
          <w:szCs w:val="24"/>
        </w:rPr>
        <w:t xml:space="preserve"> ändå besluta i ärendet.</w:t>
      </w:r>
    </w:p>
    <w:p w14:paraId="166FD755" w14:textId="5B9BA0A8" w:rsidR="000E4F09" w:rsidRPr="00A95927" w:rsidRDefault="00A957FE" w:rsidP="00F15322">
      <w:pPr>
        <w:pStyle w:val="Text"/>
        <w:rPr>
          <w:rFonts w:ascii="Arial" w:hAnsi="Arial" w:cs="Arial"/>
          <w:iCs/>
          <w:color w:val="FF0000"/>
          <w:sz w:val="20"/>
          <w:szCs w:val="20"/>
        </w:rPr>
      </w:pPr>
      <w:r w:rsidRPr="00A21A09">
        <w:rPr>
          <w:iCs/>
        </w:rPr>
        <w:t xml:space="preserve">Den föreslagna placeringen görs närmare gränsen än </w:t>
      </w:r>
      <w:r w:rsidRPr="00A95927">
        <w:rPr>
          <w:i/>
        </w:rPr>
        <w:t>4,5</w:t>
      </w:r>
      <w:r w:rsidRPr="00A21A09">
        <w:rPr>
          <w:iCs/>
        </w:rPr>
        <w:t xml:space="preserve"> meter och du som</w:t>
      </w:r>
      <w:r w:rsidR="005D7FBB" w:rsidRPr="00A21A09">
        <w:rPr>
          <w:iCs/>
        </w:rPr>
        <w:t xml:space="preserve"> ägare </w:t>
      </w:r>
      <w:r w:rsidR="001F0E47">
        <w:rPr>
          <w:iCs/>
        </w:rPr>
        <w:t>till angränsande fastighet ska</w:t>
      </w:r>
      <w:r w:rsidR="005D7FBB" w:rsidRPr="00A21A09">
        <w:rPr>
          <w:iCs/>
        </w:rPr>
        <w:t xml:space="preserve"> då ges möjlighet </w:t>
      </w:r>
      <w:r w:rsidR="001F0E47">
        <w:rPr>
          <w:iCs/>
        </w:rPr>
        <w:t>att yttra dig</w:t>
      </w:r>
      <w:r w:rsidR="005D7FBB" w:rsidRPr="00A21A09">
        <w:rPr>
          <w:iCs/>
        </w:rPr>
        <w:t>.</w:t>
      </w:r>
      <w:r w:rsidR="00A95927">
        <w:rPr>
          <w:iCs/>
        </w:rPr>
        <w:t xml:space="preserve"> </w:t>
      </w:r>
      <w:r w:rsidR="00A95927" w:rsidRPr="00A95927">
        <w:rPr>
          <w:rFonts w:ascii="Arial" w:hAnsi="Arial" w:cs="Arial"/>
          <w:iCs/>
          <w:color w:val="FF0000"/>
          <w:sz w:val="20"/>
          <w:szCs w:val="20"/>
        </w:rPr>
        <w:t>Om byggnadshöjden i gällande stadsplan/byggnadsplan är över 9,0 meter så är det halva byggnadshöjden istället för 4,5 meter</w:t>
      </w:r>
      <w:r w:rsidR="00A95927">
        <w:rPr>
          <w:rFonts w:ascii="Arial" w:hAnsi="Arial" w:cs="Arial"/>
          <w:iCs/>
          <w:color w:val="FF0000"/>
          <w:sz w:val="20"/>
          <w:szCs w:val="20"/>
        </w:rPr>
        <w:t>.</w:t>
      </w:r>
    </w:p>
    <w:p w14:paraId="5D21A334" w14:textId="18451FA4" w:rsidR="00F15322" w:rsidRDefault="00F15322" w:rsidP="007650F5">
      <w:pPr>
        <w:pStyle w:val="Rubriktext"/>
        <w:spacing w:before="240"/>
      </w:pPr>
      <w:r>
        <w:t>Upplysningar</w:t>
      </w:r>
    </w:p>
    <w:p w14:paraId="60C8D3F4" w14:textId="040FB935" w:rsidR="00A21A09" w:rsidRPr="00101E67" w:rsidRDefault="000E4F09" w:rsidP="007650F5">
      <w:pPr>
        <w:overflowPunct/>
        <w:spacing w:after="240"/>
        <w:ind w:right="62"/>
        <w:textAlignment w:val="auto"/>
        <w:rPr>
          <w:i/>
          <w:szCs w:val="24"/>
        </w:rPr>
      </w:pPr>
      <w:r w:rsidRPr="002B0E94">
        <w:rPr>
          <w:color w:val="000000" w:themeColor="text1"/>
          <w:szCs w:val="24"/>
        </w:rPr>
        <w:t xml:space="preserve">Yttrandet skickas via post eller e-post </w:t>
      </w:r>
      <w:r w:rsidRPr="00A95927">
        <w:rPr>
          <w:color w:val="000000" w:themeColor="text1"/>
          <w:szCs w:val="24"/>
        </w:rPr>
        <w:t>till</w:t>
      </w:r>
      <w:r w:rsidR="00A21A09" w:rsidRPr="00A95927">
        <w:rPr>
          <w:color w:val="000000" w:themeColor="text1"/>
          <w:szCs w:val="24"/>
        </w:rPr>
        <w:t xml:space="preserve"> </w:t>
      </w:r>
      <w:hyperlink r:id="rId11" w:history="1">
        <w:r w:rsidR="00A21A09" w:rsidRPr="00EB5FF1">
          <w:rPr>
            <w:rStyle w:val="Hyperlnk"/>
            <w:i/>
            <w:color w:val="auto"/>
            <w:szCs w:val="24"/>
            <w:u w:val="none"/>
          </w:rPr>
          <w:t>byggnadsnamnden@kommun.se</w:t>
        </w:r>
      </w:hyperlink>
    </w:p>
    <w:p w14:paraId="270D249F" w14:textId="561233F2" w:rsidR="000E4F09" w:rsidRPr="00D16D36" w:rsidRDefault="000E4F09" w:rsidP="007650F5">
      <w:pPr>
        <w:overflowPunct/>
        <w:spacing w:after="240"/>
        <w:textAlignment w:val="auto"/>
        <w:rPr>
          <w:color w:val="000000" w:themeColor="text1"/>
          <w:szCs w:val="24"/>
        </w:rPr>
      </w:pPr>
      <w:r w:rsidRPr="002B0E94">
        <w:rPr>
          <w:color w:val="000000" w:themeColor="text1"/>
          <w:szCs w:val="24"/>
        </w:rPr>
        <w:t>Glöm inte att ange ärendets diarienummer</w:t>
      </w:r>
      <w:r w:rsidR="00D16D36">
        <w:rPr>
          <w:color w:val="000000" w:themeColor="text1"/>
          <w:szCs w:val="24"/>
        </w:rPr>
        <w:t xml:space="preserve">, ditt namn, </w:t>
      </w:r>
      <w:r w:rsidRPr="002B0E94">
        <w:rPr>
          <w:color w:val="000000" w:themeColor="text1"/>
          <w:szCs w:val="24"/>
        </w:rPr>
        <w:t>fastighetsbeteckning på din fastighet</w:t>
      </w:r>
      <w:r w:rsidR="002B0E94" w:rsidRPr="002B0E94">
        <w:rPr>
          <w:color w:val="000000" w:themeColor="text1"/>
          <w:szCs w:val="24"/>
        </w:rPr>
        <w:t xml:space="preserve"> och</w:t>
      </w:r>
      <w:r w:rsidR="00D16D36">
        <w:rPr>
          <w:color w:val="000000" w:themeColor="text1"/>
          <w:szCs w:val="24"/>
        </w:rPr>
        <w:t xml:space="preserve"> din e-postadress.</w:t>
      </w:r>
    </w:p>
    <w:p w14:paraId="7C42E82B" w14:textId="1677B871" w:rsidR="000E4F09" w:rsidRPr="00D16D36" w:rsidRDefault="000E4F09" w:rsidP="007650F5">
      <w:pPr>
        <w:overflowPunct/>
        <w:spacing w:before="240"/>
        <w:textAlignment w:val="auto"/>
        <w:rPr>
          <w:b/>
          <w:i/>
          <w:color w:val="000000" w:themeColor="text1"/>
        </w:rPr>
      </w:pPr>
      <w:r w:rsidRPr="002B0E94">
        <w:rPr>
          <w:b/>
          <w:i/>
          <w:color w:val="000000" w:themeColor="text1"/>
        </w:rPr>
        <w:t>Om du lämnar in synpunkter som inte blir tillgodosedda kan förenklad delgivning enligt 22</w:t>
      </w:r>
      <w:r w:rsidR="00D16D36">
        <w:rPr>
          <w:b/>
          <w:i/>
          <w:color w:val="000000" w:themeColor="text1"/>
        </w:rPr>
        <w:t>–</w:t>
      </w:r>
      <w:r w:rsidRPr="002B0E94">
        <w:rPr>
          <w:b/>
          <w:i/>
          <w:color w:val="000000" w:themeColor="text1"/>
        </w:rPr>
        <w:t>26 §§ delgivningslagen komma att användas.</w:t>
      </w:r>
      <w:r w:rsidR="00E94AB8" w:rsidRPr="002B0E94">
        <w:rPr>
          <w:b/>
          <w:i/>
          <w:color w:val="000000" w:themeColor="text1"/>
        </w:rPr>
        <w:t xml:space="preserve"> </w:t>
      </w:r>
    </w:p>
    <w:p w14:paraId="0108C2BC" w14:textId="63D0BC15" w:rsidR="002B0E94" w:rsidRPr="0099654F" w:rsidRDefault="0099654F" w:rsidP="002B0E94">
      <w:pPr>
        <w:overflowPunct/>
        <w:ind w:right="62"/>
        <w:textAlignment w:val="auto"/>
        <w:rPr>
          <w:rFonts w:ascii="Arial" w:hAnsi="Arial" w:cs="Arial"/>
          <w:color w:val="FF0000"/>
          <w:sz w:val="20"/>
        </w:rPr>
      </w:pPr>
      <w:r w:rsidRPr="0099654F">
        <w:rPr>
          <w:rFonts w:ascii="Arial" w:hAnsi="Arial" w:cs="Arial"/>
          <w:color w:val="FF0000"/>
          <w:sz w:val="20"/>
        </w:rPr>
        <w:t>Se mer i vägledning till</w:t>
      </w:r>
      <w:r w:rsidR="002B0E94" w:rsidRPr="0099654F">
        <w:rPr>
          <w:rFonts w:ascii="Arial" w:hAnsi="Arial" w:cs="Arial"/>
          <w:color w:val="FF0000"/>
          <w:sz w:val="20"/>
        </w:rPr>
        <w:t xml:space="preserve"> exempelsamling</w:t>
      </w:r>
      <w:r w:rsidRPr="0099654F">
        <w:rPr>
          <w:rFonts w:ascii="Arial" w:hAnsi="Arial" w:cs="Arial"/>
          <w:color w:val="FF0000"/>
          <w:sz w:val="20"/>
        </w:rPr>
        <w:t>.</w:t>
      </w:r>
    </w:p>
    <w:p w14:paraId="21B4DAEB" w14:textId="77777777" w:rsidR="00F15322" w:rsidRPr="002B0E94" w:rsidRDefault="00F15322" w:rsidP="007650F5">
      <w:pPr>
        <w:pStyle w:val="Rubriktext"/>
        <w:spacing w:before="240"/>
        <w:rPr>
          <w:color w:val="000000" w:themeColor="text1"/>
        </w:rPr>
      </w:pPr>
      <w:r w:rsidRPr="002B0E94">
        <w:rPr>
          <w:color w:val="000000" w:themeColor="text1"/>
        </w:rPr>
        <w:t>Bilagor</w:t>
      </w:r>
    </w:p>
    <w:p w14:paraId="2499F609" w14:textId="1716FE12" w:rsidR="0099654F" w:rsidRDefault="00F15322" w:rsidP="007650F5">
      <w:pPr>
        <w:pStyle w:val="Text"/>
        <w:rPr>
          <w:i/>
          <w:color w:val="000000" w:themeColor="text1"/>
        </w:rPr>
      </w:pPr>
      <w:r w:rsidRPr="002B0E94">
        <w:rPr>
          <w:i/>
          <w:color w:val="000000" w:themeColor="text1"/>
        </w:rPr>
        <w:t>Ritningar och ev. övriga handlingar</w:t>
      </w:r>
      <w:r w:rsidR="0099654F">
        <w:rPr>
          <w:i/>
          <w:color w:val="000000" w:themeColor="text1"/>
        </w:rPr>
        <w:br w:type="page"/>
      </w:r>
    </w:p>
    <w:p w14:paraId="67528FCF" w14:textId="021FDF8D" w:rsidR="0099654F" w:rsidRDefault="0099654F" w:rsidP="007650F5">
      <w:pPr>
        <w:pStyle w:val="Text"/>
        <w:spacing w:before="240" w:after="240"/>
        <w:rPr>
          <w:b/>
          <w:bCs/>
          <w:color w:val="000000"/>
        </w:rPr>
      </w:pPr>
      <w:r w:rsidRPr="0099654F">
        <w:rPr>
          <w:b/>
          <w:bCs/>
          <w:color w:val="000000"/>
        </w:rPr>
        <w:lastRenderedPageBreak/>
        <w:t xml:space="preserve">Information om behandling av dina personuppgifter enligt artikel 14 </w:t>
      </w:r>
      <w:r>
        <w:rPr>
          <w:b/>
          <w:bCs/>
          <w:color w:val="000000"/>
        </w:rPr>
        <w:t xml:space="preserve">i </w:t>
      </w:r>
      <w:r w:rsidRPr="0099654F">
        <w:rPr>
          <w:b/>
          <w:bCs/>
          <w:color w:val="000000"/>
        </w:rPr>
        <w:t>dataskyddsförordningen (GDPR)</w:t>
      </w:r>
    </w:p>
    <w:p w14:paraId="459C8BD8" w14:textId="5EC9E33F" w:rsidR="0099654F" w:rsidRDefault="0099654F" w:rsidP="007650F5">
      <w:pPr>
        <w:pStyle w:val="Text"/>
        <w:spacing w:after="240"/>
        <w:rPr>
          <w:color w:val="000000"/>
          <w:sz w:val="20"/>
          <w:szCs w:val="20"/>
        </w:rPr>
      </w:pPr>
      <w:r>
        <w:rPr>
          <w:i/>
          <w:iCs/>
          <w:color w:val="000000"/>
        </w:rPr>
        <w:t>Byggnadsnämnden</w:t>
      </w:r>
      <w:r>
        <w:rPr>
          <w:color w:val="000000"/>
        </w:rPr>
        <w:t xml:space="preserve"> i … kommun är personuppgiftsansvarig för behandling av personuppgifter i nämndens verksamheter. Som en del av vår handläggning av bygglov enligt plan- och bygglagen (PBL) ska vi ge grannar och andra sakägare tillfälle att yttra sig, vilket innebär en behandling av personuppgifter. De personuppgifter om dig som behandlas är namn, adress och fastighetsbeteckning. Dessa uppgifter har inhämtats från </w:t>
      </w:r>
      <w:r>
        <w:rPr>
          <w:i/>
          <w:iCs/>
          <w:color w:val="000000"/>
        </w:rPr>
        <w:t>fastighetsregistret</w:t>
      </w:r>
      <w:r>
        <w:rPr>
          <w:color w:val="000000"/>
        </w:rPr>
        <w:t>. Dessutom behandlas de uppgifter du själv lämnar i ärendet i ditt yttrande till nämnden.</w:t>
      </w:r>
    </w:p>
    <w:p w14:paraId="1DDD2037" w14:textId="77777777" w:rsidR="0099654F" w:rsidRDefault="0099654F" w:rsidP="007650F5">
      <w:pPr>
        <w:pStyle w:val="Text"/>
        <w:spacing w:after="240"/>
        <w:rPr>
          <w:color w:val="000000"/>
        </w:rPr>
      </w:pPr>
      <w:r>
        <w:rPr>
          <w:color w:val="000000"/>
        </w:rPr>
        <w:t>De uppgifter du lämnar i ditt yttrande kan komma att lämnas ut till sökanden och andra parter i ärendet. Ditt yttrande till nämnden blir en allmän handling enligt tryckfrihetsförordningen.</w:t>
      </w:r>
    </w:p>
    <w:p w14:paraId="206AAAEE" w14:textId="5ADFE765" w:rsidR="0099654F" w:rsidRDefault="0099654F" w:rsidP="007650F5">
      <w:pPr>
        <w:spacing w:after="240"/>
        <w:ind w:right="62"/>
      </w:pPr>
      <w:r>
        <w:rPr>
          <w:szCs w:val="24"/>
        </w:rPr>
        <w:t xml:space="preserve">För ytterligare information om behandlingen av personuppgifter läs mer på </w:t>
      </w:r>
      <w:r w:rsidRPr="0099654F">
        <w:rPr>
          <w:i/>
          <w:iCs/>
          <w:szCs w:val="24"/>
        </w:rPr>
        <w:t>www.kommun.se/GDPRinformation</w:t>
      </w:r>
      <w:r>
        <w:rPr>
          <w:i/>
          <w:iCs/>
          <w:szCs w:val="24"/>
        </w:rPr>
        <w:t xml:space="preserve"> </w:t>
      </w:r>
      <w:r>
        <w:rPr>
          <w:szCs w:val="24"/>
        </w:rPr>
        <w:t xml:space="preserve">eller kontakta oss på </w:t>
      </w:r>
      <w:r w:rsidRPr="0099654F">
        <w:rPr>
          <w:i/>
          <w:iCs/>
          <w:szCs w:val="24"/>
        </w:rPr>
        <w:t>byggnadsnamnden@kommun.se</w:t>
      </w:r>
      <w:r>
        <w:rPr>
          <w:i/>
          <w:iCs/>
          <w:szCs w:val="24"/>
        </w:rPr>
        <w:t xml:space="preserve">. </w:t>
      </w:r>
    </w:p>
    <w:p w14:paraId="1F977537" w14:textId="638C5E1B" w:rsidR="0099654F" w:rsidRPr="0099654F" w:rsidRDefault="00CB738D" w:rsidP="007650F5">
      <w:pPr>
        <w:overflowPunct/>
        <w:spacing w:after="240"/>
        <w:ind w:right="62"/>
        <w:textAlignment w:val="auto"/>
        <w:rPr>
          <w:rFonts w:ascii="Arial" w:hAnsi="Arial" w:cs="Arial"/>
          <w:color w:val="FF0000"/>
          <w:sz w:val="20"/>
        </w:rPr>
      </w:pPr>
      <w:r>
        <w:rPr>
          <w:rFonts w:ascii="Arial" w:hAnsi="Arial" w:cs="Arial"/>
          <w:color w:val="FF0000"/>
          <w:sz w:val="20"/>
        </w:rPr>
        <w:t>Byggnadsnämndens underrättelse av grannar/sakägare innebär en nödvändig behandling av personuppgifter som i normalfallet inte lämnats av personen själv. Detta innebär att byggnadsnämnden är skyldig</w:t>
      </w:r>
      <w:r w:rsidR="009C2A52">
        <w:rPr>
          <w:rFonts w:ascii="Arial" w:hAnsi="Arial" w:cs="Arial"/>
          <w:color w:val="FF0000"/>
          <w:sz w:val="20"/>
        </w:rPr>
        <w:t xml:space="preserve"> att informera de som berörs om</w:t>
      </w:r>
      <w:r>
        <w:rPr>
          <w:rFonts w:ascii="Arial" w:hAnsi="Arial" w:cs="Arial"/>
          <w:color w:val="FF0000"/>
          <w:sz w:val="20"/>
        </w:rPr>
        <w:t xml:space="preserve"> personuppgiftsbehandlingen enligt artikel 14 i dataskyddsförordningen. </w:t>
      </w:r>
      <w:r w:rsidR="009C2A52">
        <w:rPr>
          <w:rFonts w:ascii="Arial" w:hAnsi="Arial" w:cs="Arial"/>
          <w:color w:val="FF0000"/>
          <w:sz w:val="20"/>
        </w:rPr>
        <w:t xml:space="preserve">Exemplet ovan innehåller inte alla de uppgifter som listas i artikel 14 utan bygger på att kommunen har ytterligare information på sin hemsida där den vars personuppgifter behandlas kan läsa mer. </w:t>
      </w:r>
      <w:r w:rsidR="00C5433E">
        <w:rPr>
          <w:rFonts w:ascii="Arial" w:hAnsi="Arial" w:cs="Arial"/>
          <w:color w:val="FF0000"/>
          <w:sz w:val="20"/>
        </w:rPr>
        <w:t>Den fiktiva länken i exemplet är alltså tänkt att bytas ut.</w:t>
      </w:r>
    </w:p>
    <w:sectPr w:rsidR="0099654F" w:rsidRPr="0099654F" w:rsidSect="0095766B">
      <w:headerReference w:type="default" r:id="rId12"/>
      <w:footerReference w:type="even" r:id="rId13"/>
      <w:pgSz w:w="11906" w:h="16838"/>
      <w:pgMar w:top="1418" w:right="1701" w:bottom="1985" w:left="226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EABD" w14:textId="77777777" w:rsidR="006529D3" w:rsidRDefault="006529D3" w:rsidP="00A9348D">
      <w:r>
        <w:separator/>
      </w:r>
    </w:p>
  </w:endnote>
  <w:endnote w:type="continuationSeparator" w:id="0">
    <w:p w14:paraId="68BD73D8" w14:textId="77777777" w:rsidR="006529D3" w:rsidRDefault="006529D3" w:rsidP="00A9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A027" w14:textId="77777777" w:rsidR="00DA077E" w:rsidRDefault="00DA077E">
    <w:pPr>
      <w:pStyle w:val="Sidfot"/>
    </w:pPr>
  </w:p>
  <w:p w14:paraId="549BFA1C" w14:textId="77777777" w:rsidR="00690991" w:rsidRDefault="00690991"/>
  <w:sdt>
    <w:sdtPr>
      <w:id w:val="-1423481664"/>
      <w:docPartObj>
        <w:docPartGallery w:val="Page Numbers (Bottom of Page)"/>
        <w:docPartUnique/>
      </w:docPartObj>
    </w:sdtPr>
    <w:sdtEndPr>
      <w:rPr>
        <w:rStyle w:val="SidnumreringChar"/>
        <w:rFonts w:ascii="Arial" w:hAnsi="Arial" w:cs="Arial"/>
      </w:rPr>
    </w:sdtEndPr>
    <w:sdtContent>
      <w:p w14:paraId="1353CB63" w14:textId="77777777" w:rsidR="00690991" w:rsidRDefault="00194851" w:rsidP="00AA31A8">
        <w:pPr>
          <w:pStyle w:val="Sidnumrering"/>
        </w:pPr>
        <w:r w:rsidRPr="00DA077E">
          <w:rPr>
            <w:rStyle w:val="SidnumreringChar"/>
          </w:rPr>
          <w:fldChar w:fldCharType="begin"/>
        </w:r>
        <w:r w:rsidRPr="00DA077E">
          <w:rPr>
            <w:rStyle w:val="SidnumreringChar"/>
          </w:rPr>
          <w:instrText>PAGE   \* MERGEFORMAT</w:instrText>
        </w:r>
        <w:r w:rsidRPr="00DA077E">
          <w:rPr>
            <w:rStyle w:val="SidnumreringChar"/>
          </w:rPr>
          <w:fldChar w:fldCharType="separate"/>
        </w:r>
        <w:r w:rsidR="00DA077E">
          <w:rPr>
            <w:rStyle w:val="SidnumreringChar"/>
            <w:noProof/>
          </w:rPr>
          <w:t>1</w:t>
        </w:r>
        <w:r w:rsidRPr="00DA077E">
          <w:rPr>
            <w:rStyle w:val="SidnumreringChar"/>
          </w:rPr>
          <w:fldChar w:fldCharType="end"/>
        </w:r>
        <w:r w:rsidRPr="00DA077E">
          <w:rPr>
            <w:rStyle w:val="SidnumreringChar"/>
          </w:rPr>
          <w:t xml:space="preserve"> (2)</w:t>
        </w:r>
      </w:p>
      <w:sdt>
        <w:sdtPr>
          <w:id w:val="-2111584303"/>
          <w:docPartObj>
            <w:docPartGallery w:val="Page Numbers (Bottom of Page)"/>
            <w:docPartUnique/>
          </w:docPartObj>
        </w:sdtPr>
        <w:sdtEndPr>
          <w:rPr>
            <w:rStyle w:val="SidnumreringChar"/>
            <w:rFonts w:ascii="Arial" w:hAnsi="Arial" w:cs="Arial"/>
          </w:rPr>
        </w:sdtEndPr>
        <w:sdtContent>
          <w:p w14:paraId="4FB9CF68" w14:textId="267B7241" w:rsidR="00690991" w:rsidRDefault="00194851" w:rsidP="00AA31A8">
            <w:pPr>
              <w:pStyle w:val="Sidnumrering"/>
            </w:pPr>
            <w:r w:rsidRPr="00DA077E">
              <w:rPr>
                <w:rStyle w:val="SidnumreringChar"/>
              </w:rPr>
              <w:fldChar w:fldCharType="begin"/>
            </w:r>
            <w:r w:rsidRPr="00DA077E">
              <w:rPr>
                <w:rStyle w:val="SidnumreringChar"/>
              </w:rPr>
              <w:instrText>PAGE   \* MERGEFORMAT</w:instrText>
            </w:r>
            <w:r w:rsidRPr="00DA077E">
              <w:rPr>
                <w:rStyle w:val="SidnumreringChar"/>
              </w:rPr>
              <w:fldChar w:fldCharType="separate"/>
            </w:r>
            <w:r w:rsidR="00DA077E" w:rsidRPr="00DA077E">
              <w:rPr>
                <w:rStyle w:val="SidnumreringChar"/>
              </w:rPr>
              <w:t>1</w:t>
            </w:r>
            <w:r w:rsidRPr="00DA077E">
              <w:rPr>
                <w:rStyle w:val="SidnumreringChar"/>
              </w:rPr>
              <w:fldChar w:fldCharType="end"/>
            </w:r>
            <w:r w:rsidRPr="00DA077E">
              <w:rPr>
                <w:rStyle w:val="SidnumreringChar"/>
              </w:rPr>
              <w:t xml:space="preserve"> (2)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56F2" w14:textId="77777777" w:rsidR="006529D3" w:rsidRDefault="006529D3" w:rsidP="00A9348D">
      <w:r>
        <w:separator/>
      </w:r>
    </w:p>
  </w:footnote>
  <w:footnote w:type="continuationSeparator" w:id="0">
    <w:p w14:paraId="63D824E5" w14:textId="77777777" w:rsidR="006529D3" w:rsidRDefault="006529D3" w:rsidP="00A93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0599" w14:textId="519D9340" w:rsidR="00592BB2" w:rsidRPr="00632E3F" w:rsidRDefault="00F15322" w:rsidP="000C69AF">
    <w:pPr>
      <w:pStyle w:val="SKLtext0"/>
      <w:rPr>
        <w:rStyle w:val="SKLnrChar"/>
      </w:rPr>
    </w:pPr>
    <w:r>
      <w:t>Underrättelse sakägare</w:t>
    </w:r>
    <w:r w:rsidR="00592BB2" w:rsidRPr="00632E3F">
      <w:rPr>
        <w:rStyle w:val="SKLnrChar"/>
      </w:rPr>
      <w:tab/>
    </w:r>
    <w:r w:rsidR="00592BB2" w:rsidRPr="00632E3F">
      <w:rPr>
        <w:rStyle w:val="SKLnrChar"/>
      </w:rPr>
      <w:tab/>
    </w:r>
    <w:r w:rsidR="0095766B" w:rsidRPr="00632E3F">
      <w:rPr>
        <w:rStyle w:val="SKLnrChar"/>
      </w:rPr>
      <w:t xml:space="preserve">LOV </w:t>
    </w:r>
    <w:r w:rsidR="002B0E94">
      <w:rPr>
        <w:rStyle w:val="SKLnrChar"/>
      </w:rPr>
      <w:t>15</w:t>
    </w:r>
  </w:p>
  <w:p w14:paraId="35E175CE" w14:textId="58D71D92" w:rsidR="00592BB2" w:rsidRPr="008A17A8" w:rsidRDefault="0075383C" w:rsidP="000C69AF">
    <w:pPr>
      <w:pStyle w:val="SKLtext0"/>
    </w:pPr>
    <w:r>
      <w:t>r</w:t>
    </w:r>
    <w:r w:rsidR="00F5654C">
      <w:t xml:space="preserve">ev </w:t>
    </w:r>
    <w:r w:rsidR="0032704C" w:rsidRPr="008A17A8">
      <w:t>SK</w:t>
    </w:r>
    <w:r w:rsidR="004F66ED">
      <w:t>R</w:t>
    </w:r>
    <w:r w:rsidR="0032704C" w:rsidRPr="008A17A8">
      <w:t xml:space="preserve"> </w:t>
    </w:r>
    <w:r w:rsidR="006C0A48" w:rsidRPr="008A17A8">
      <w:t>20</w:t>
    </w:r>
    <w:r w:rsidR="0099654F">
      <w:t>21-0</w:t>
    </w:r>
    <w:r w:rsidR="00B47F87">
      <w:t>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606E"/>
    <w:multiLevelType w:val="hybridMultilevel"/>
    <w:tmpl w:val="5A78377C"/>
    <w:lvl w:ilvl="0" w:tplc="35F2111A">
      <w:start w:val="9"/>
      <w:numFmt w:val="bullet"/>
      <w:lvlText w:val="-"/>
      <w:lvlJc w:val="left"/>
      <w:pPr>
        <w:tabs>
          <w:tab w:val="num" w:pos="927"/>
        </w:tabs>
        <w:ind w:left="927" w:hanging="360"/>
      </w:pPr>
      <w:rPr>
        <w:rFonts w:ascii="Times New Roman" w:eastAsia="Times New Roman" w:hAnsi="Times New Roman" w:cs="Times New Roman" w:hint="default"/>
      </w:rPr>
    </w:lvl>
    <w:lvl w:ilvl="1" w:tplc="041D0003" w:tentative="1">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8436F5A"/>
    <w:multiLevelType w:val="hybridMultilevel"/>
    <w:tmpl w:val="7EDE98A6"/>
    <w:lvl w:ilvl="0" w:tplc="041D0001">
      <w:start w:val="1"/>
      <w:numFmt w:val="bullet"/>
      <w:lvlText w:val=""/>
      <w:lvlJc w:val="left"/>
      <w:pPr>
        <w:ind w:left="1287" w:hanging="360"/>
      </w:pPr>
      <w:rPr>
        <w:rFonts w:ascii="Symbol" w:hAnsi="Symbol" w:hint="default"/>
      </w:rPr>
    </w:lvl>
    <w:lvl w:ilvl="1" w:tplc="B65088F0">
      <w:numFmt w:val="bullet"/>
      <w:lvlText w:val="-"/>
      <w:lvlJc w:val="left"/>
      <w:pPr>
        <w:ind w:left="2007" w:hanging="360"/>
      </w:pPr>
      <w:rPr>
        <w:rFonts w:ascii="Times New Roman" w:eastAsia="Times New Roman" w:hAnsi="Times New Roman" w:cs="Times New Roman"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15:restartNumberingAfterBreak="0">
    <w:nsid w:val="187907AE"/>
    <w:multiLevelType w:val="hybridMultilevel"/>
    <w:tmpl w:val="BF187F2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15:restartNumberingAfterBreak="0">
    <w:nsid w:val="1D410DD9"/>
    <w:multiLevelType w:val="hybridMultilevel"/>
    <w:tmpl w:val="2604C25E"/>
    <w:lvl w:ilvl="0" w:tplc="F220377E">
      <w:start w:val="3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10176B"/>
    <w:multiLevelType w:val="hybridMultilevel"/>
    <w:tmpl w:val="8556CF80"/>
    <w:lvl w:ilvl="0" w:tplc="9950FA12">
      <w:numFmt w:val="bullet"/>
      <w:lvlText w:val="-"/>
      <w:lvlJc w:val="left"/>
      <w:pPr>
        <w:tabs>
          <w:tab w:val="num" w:pos="927"/>
        </w:tabs>
        <w:ind w:left="927" w:hanging="360"/>
      </w:pPr>
      <w:rPr>
        <w:rFonts w:ascii="Times New Roman" w:eastAsia="Times New Roman" w:hAnsi="Times New Roman" w:cs="Times New Roman" w:hint="default"/>
        <w:color w:val="000000"/>
      </w:rPr>
    </w:lvl>
    <w:lvl w:ilvl="1" w:tplc="041D0003" w:tentative="1">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5637343E"/>
    <w:multiLevelType w:val="hybridMultilevel"/>
    <w:tmpl w:val="D7349E1A"/>
    <w:lvl w:ilvl="0" w:tplc="35F2111A">
      <w:numFmt w:val="bullet"/>
      <w:lvlText w:val="-"/>
      <w:lvlJc w:val="left"/>
      <w:pPr>
        <w:tabs>
          <w:tab w:val="num" w:pos="927"/>
        </w:tabs>
        <w:ind w:left="927" w:hanging="360"/>
      </w:pPr>
      <w:rPr>
        <w:rFonts w:ascii="Times New Roman" w:eastAsia="Times New Roman" w:hAnsi="Times New Roman" w:cs="Times New Roman" w:hint="default"/>
        <w:color w:val="auto"/>
      </w:rPr>
    </w:lvl>
    <w:lvl w:ilvl="1" w:tplc="041D0003" w:tentative="1">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647F26D0"/>
    <w:multiLevelType w:val="hybridMultilevel"/>
    <w:tmpl w:val="4B2E9E04"/>
    <w:lvl w:ilvl="0" w:tplc="9950FA12">
      <w:numFmt w:val="bullet"/>
      <w:lvlText w:val="-"/>
      <w:lvlJc w:val="left"/>
      <w:pPr>
        <w:tabs>
          <w:tab w:val="num" w:pos="927"/>
        </w:tabs>
        <w:ind w:left="927" w:hanging="360"/>
      </w:pPr>
      <w:rPr>
        <w:rFonts w:ascii="Times New Roman" w:eastAsia="Times New Roman" w:hAnsi="Times New Roman" w:cs="Times New Roman" w:hint="default"/>
        <w:color w:val="00000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8D"/>
    <w:rsid w:val="000111A2"/>
    <w:rsid w:val="00031B42"/>
    <w:rsid w:val="0004497D"/>
    <w:rsid w:val="00066CDC"/>
    <w:rsid w:val="00066CFF"/>
    <w:rsid w:val="00072F05"/>
    <w:rsid w:val="00076286"/>
    <w:rsid w:val="0007771D"/>
    <w:rsid w:val="0008226E"/>
    <w:rsid w:val="000A11FF"/>
    <w:rsid w:val="000C35F3"/>
    <w:rsid w:val="000C4BFB"/>
    <w:rsid w:val="000C69AF"/>
    <w:rsid w:val="000E4F09"/>
    <w:rsid w:val="00110B0E"/>
    <w:rsid w:val="00111AF2"/>
    <w:rsid w:val="001130CD"/>
    <w:rsid w:val="001215BE"/>
    <w:rsid w:val="00130A8C"/>
    <w:rsid w:val="00133941"/>
    <w:rsid w:val="0013788A"/>
    <w:rsid w:val="001610C0"/>
    <w:rsid w:val="00167A0D"/>
    <w:rsid w:val="00170E22"/>
    <w:rsid w:val="0018198E"/>
    <w:rsid w:val="00186DBB"/>
    <w:rsid w:val="00194851"/>
    <w:rsid w:val="001C0735"/>
    <w:rsid w:val="001C2218"/>
    <w:rsid w:val="001C6A1E"/>
    <w:rsid w:val="001F0E47"/>
    <w:rsid w:val="00200A89"/>
    <w:rsid w:val="00220DD9"/>
    <w:rsid w:val="00226862"/>
    <w:rsid w:val="00233EBB"/>
    <w:rsid w:val="0024066D"/>
    <w:rsid w:val="00241A4C"/>
    <w:rsid w:val="00267479"/>
    <w:rsid w:val="002704E9"/>
    <w:rsid w:val="00285E7E"/>
    <w:rsid w:val="002A7D1D"/>
    <w:rsid w:val="002B0E94"/>
    <w:rsid w:val="002B4E06"/>
    <w:rsid w:val="002B7774"/>
    <w:rsid w:val="002C30E6"/>
    <w:rsid w:val="002C326B"/>
    <w:rsid w:val="002C4E8D"/>
    <w:rsid w:val="002D7801"/>
    <w:rsid w:val="002E6566"/>
    <w:rsid w:val="003054D0"/>
    <w:rsid w:val="0032704C"/>
    <w:rsid w:val="00357611"/>
    <w:rsid w:val="00361907"/>
    <w:rsid w:val="00366F60"/>
    <w:rsid w:val="00374906"/>
    <w:rsid w:val="00385A9B"/>
    <w:rsid w:val="00387E3D"/>
    <w:rsid w:val="003936C3"/>
    <w:rsid w:val="003B1561"/>
    <w:rsid w:val="003B74C0"/>
    <w:rsid w:val="003C79D8"/>
    <w:rsid w:val="003D1DCB"/>
    <w:rsid w:val="003E37B8"/>
    <w:rsid w:val="00416902"/>
    <w:rsid w:val="00425E63"/>
    <w:rsid w:val="0045584E"/>
    <w:rsid w:val="00466A4B"/>
    <w:rsid w:val="004A5218"/>
    <w:rsid w:val="004B1242"/>
    <w:rsid w:val="004C11AA"/>
    <w:rsid w:val="004C12C0"/>
    <w:rsid w:val="004F0F0F"/>
    <w:rsid w:val="004F66ED"/>
    <w:rsid w:val="00507F9B"/>
    <w:rsid w:val="00512260"/>
    <w:rsid w:val="00562727"/>
    <w:rsid w:val="00563A83"/>
    <w:rsid w:val="00565D6F"/>
    <w:rsid w:val="00580B3C"/>
    <w:rsid w:val="00592BB2"/>
    <w:rsid w:val="00594393"/>
    <w:rsid w:val="005949AC"/>
    <w:rsid w:val="005A6464"/>
    <w:rsid w:val="005B6607"/>
    <w:rsid w:val="005D1B4B"/>
    <w:rsid w:val="005D5A27"/>
    <w:rsid w:val="005D7FBB"/>
    <w:rsid w:val="005E6303"/>
    <w:rsid w:val="005F4AC5"/>
    <w:rsid w:val="00610707"/>
    <w:rsid w:val="0062643E"/>
    <w:rsid w:val="00632E3F"/>
    <w:rsid w:val="006477E7"/>
    <w:rsid w:val="006529D3"/>
    <w:rsid w:val="00687A64"/>
    <w:rsid w:val="00690991"/>
    <w:rsid w:val="006A19D1"/>
    <w:rsid w:val="006B3F9E"/>
    <w:rsid w:val="006C0A48"/>
    <w:rsid w:val="006C2283"/>
    <w:rsid w:val="006D31F8"/>
    <w:rsid w:val="006E307A"/>
    <w:rsid w:val="006E6238"/>
    <w:rsid w:val="006F4BC9"/>
    <w:rsid w:val="007034CF"/>
    <w:rsid w:val="00711721"/>
    <w:rsid w:val="00742876"/>
    <w:rsid w:val="0074562B"/>
    <w:rsid w:val="0075277B"/>
    <w:rsid w:val="0075383C"/>
    <w:rsid w:val="007650F5"/>
    <w:rsid w:val="00771207"/>
    <w:rsid w:val="00784E52"/>
    <w:rsid w:val="00787688"/>
    <w:rsid w:val="007A5C9F"/>
    <w:rsid w:val="007B7358"/>
    <w:rsid w:val="007C4ABB"/>
    <w:rsid w:val="007C6BD8"/>
    <w:rsid w:val="007D4429"/>
    <w:rsid w:val="007F30FC"/>
    <w:rsid w:val="00815F08"/>
    <w:rsid w:val="00827426"/>
    <w:rsid w:val="00830144"/>
    <w:rsid w:val="008443C4"/>
    <w:rsid w:val="00847181"/>
    <w:rsid w:val="00877591"/>
    <w:rsid w:val="008A17A8"/>
    <w:rsid w:val="008A4564"/>
    <w:rsid w:val="008F0D10"/>
    <w:rsid w:val="00900C48"/>
    <w:rsid w:val="00922E92"/>
    <w:rsid w:val="00927E50"/>
    <w:rsid w:val="009318C3"/>
    <w:rsid w:val="0094220E"/>
    <w:rsid w:val="009455A9"/>
    <w:rsid w:val="009504CD"/>
    <w:rsid w:val="009565FB"/>
    <w:rsid w:val="0095766B"/>
    <w:rsid w:val="009578F0"/>
    <w:rsid w:val="0096421E"/>
    <w:rsid w:val="00967944"/>
    <w:rsid w:val="00967EE5"/>
    <w:rsid w:val="0097126A"/>
    <w:rsid w:val="00972013"/>
    <w:rsid w:val="009726AB"/>
    <w:rsid w:val="009730C9"/>
    <w:rsid w:val="00980F9F"/>
    <w:rsid w:val="0099375B"/>
    <w:rsid w:val="00993EE3"/>
    <w:rsid w:val="0099654F"/>
    <w:rsid w:val="009B05C0"/>
    <w:rsid w:val="009C2A52"/>
    <w:rsid w:val="009E085F"/>
    <w:rsid w:val="009E1D79"/>
    <w:rsid w:val="009E3B9A"/>
    <w:rsid w:val="00A12F62"/>
    <w:rsid w:val="00A21A09"/>
    <w:rsid w:val="00A30483"/>
    <w:rsid w:val="00A44170"/>
    <w:rsid w:val="00A72103"/>
    <w:rsid w:val="00A86E76"/>
    <w:rsid w:val="00A9348D"/>
    <w:rsid w:val="00A957FE"/>
    <w:rsid w:val="00A95927"/>
    <w:rsid w:val="00AA31A8"/>
    <w:rsid w:val="00AA4501"/>
    <w:rsid w:val="00AB2CF5"/>
    <w:rsid w:val="00AB408A"/>
    <w:rsid w:val="00AB4A65"/>
    <w:rsid w:val="00AD32CB"/>
    <w:rsid w:val="00AD6228"/>
    <w:rsid w:val="00AF4071"/>
    <w:rsid w:val="00AF6258"/>
    <w:rsid w:val="00B252C3"/>
    <w:rsid w:val="00B47F87"/>
    <w:rsid w:val="00B559C5"/>
    <w:rsid w:val="00B7045F"/>
    <w:rsid w:val="00B708A0"/>
    <w:rsid w:val="00B8258C"/>
    <w:rsid w:val="00B85A8D"/>
    <w:rsid w:val="00B86FE6"/>
    <w:rsid w:val="00BA513F"/>
    <w:rsid w:val="00BA7853"/>
    <w:rsid w:val="00BB2629"/>
    <w:rsid w:val="00BC115F"/>
    <w:rsid w:val="00C22758"/>
    <w:rsid w:val="00C41A82"/>
    <w:rsid w:val="00C5433E"/>
    <w:rsid w:val="00C60241"/>
    <w:rsid w:val="00C60445"/>
    <w:rsid w:val="00C84442"/>
    <w:rsid w:val="00C91802"/>
    <w:rsid w:val="00C92627"/>
    <w:rsid w:val="00CB120E"/>
    <w:rsid w:val="00CB738D"/>
    <w:rsid w:val="00CC5F23"/>
    <w:rsid w:val="00CD79D9"/>
    <w:rsid w:val="00D05488"/>
    <w:rsid w:val="00D16D36"/>
    <w:rsid w:val="00D309D9"/>
    <w:rsid w:val="00D3669C"/>
    <w:rsid w:val="00D41C25"/>
    <w:rsid w:val="00D44E4B"/>
    <w:rsid w:val="00D515DE"/>
    <w:rsid w:val="00D5486F"/>
    <w:rsid w:val="00D55949"/>
    <w:rsid w:val="00D6224E"/>
    <w:rsid w:val="00D622A9"/>
    <w:rsid w:val="00D83197"/>
    <w:rsid w:val="00D83D01"/>
    <w:rsid w:val="00D90248"/>
    <w:rsid w:val="00D906D8"/>
    <w:rsid w:val="00D96820"/>
    <w:rsid w:val="00D97BF6"/>
    <w:rsid w:val="00DA077E"/>
    <w:rsid w:val="00DA3417"/>
    <w:rsid w:val="00DA3578"/>
    <w:rsid w:val="00DD30F7"/>
    <w:rsid w:val="00DD3C15"/>
    <w:rsid w:val="00DE479E"/>
    <w:rsid w:val="00E040B2"/>
    <w:rsid w:val="00E1513F"/>
    <w:rsid w:val="00E23CE5"/>
    <w:rsid w:val="00E2666A"/>
    <w:rsid w:val="00E2784E"/>
    <w:rsid w:val="00E37301"/>
    <w:rsid w:val="00E45C12"/>
    <w:rsid w:val="00E51EB3"/>
    <w:rsid w:val="00E573F3"/>
    <w:rsid w:val="00E94AB8"/>
    <w:rsid w:val="00E961CF"/>
    <w:rsid w:val="00EB5FF1"/>
    <w:rsid w:val="00EC0578"/>
    <w:rsid w:val="00EC2792"/>
    <w:rsid w:val="00EC3E11"/>
    <w:rsid w:val="00EE1F3E"/>
    <w:rsid w:val="00EF2EDA"/>
    <w:rsid w:val="00F15322"/>
    <w:rsid w:val="00F36139"/>
    <w:rsid w:val="00F4788C"/>
    <w:rsid w:val="00F5654C"/>
    <w:rsid w:val="00F56FE9"/>
    <w:rsid w:val="00F627CE"/>
    <w:rsid w:val="00F652F5"/>
    <w:rsid w:val="00F721F3"/>
    <w:rsid w:val="00F8033E"/>
    <w:rsid w:val="00F86CDD"/>
    <w:rsid w:val="00FB25D9"/>
    <w:rsid w:val="00FC1B0D"/>
    <w:rsid w:val="00FD1A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BCA60D"/>
  <w15:docId w15:val="{2F05ACD3-0D8E-4C80-9864-3D2EB84C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33941"/>
    <w:pPr>
      <w:overflowPunct w:val="0"/>
      <w:autoSpaceDE w:val="0"/>
      <w:autoSpaceDN w:val="0"/>
      <w:adjustRightInd w:val="0"/>
      <w:textAlignment w:val="baseline"/>
    </w:pPr>
    <w:rPr>
      <w:sz w:val="24"/>
    </w:rPr>
  </w:style>
  <w:style w:type="paragraph" w:styleId="Rubrik1">
    <w:name w:val="heading 1"/>
    <w:basedOn w:val="Normal"/>
    <w:next w:val="Normal"/>
    <w:link w:val="Rubrik1Char"/>
    <w:qFormat/>
    <w:rsid w:val="006C0A48"/>
    <w:pPr>
      <w:keepNext/>
      <w:overflowPunct/>
      <w:autoSpaceDE/>
      <w:autoSpaceDN/>
      <w:adjustRightInd/>
      <w:spacing w:before="240" w:after="60" w:line="300" w:lineRule="atLeast"/>
      <w:textAlignment w:val="auto"/>
      <w:outlineLvl w:val="0"/>
    </w:pPr>
    <w:rPr>
      <w:rFonts w:ascii="Arial" w:hAnsi="Arial" w:cs="Arial"/>
      <w:b/>
      <w:bCs/>
      <w:kern w:val="32"/>
      <w:sz w:val="32"/>
      <w:szCs w:val="32"/>
    </w:rPr>
  </w:style>
  <w:style w:type="paragraph" w:styleId="Rubrik2">
    <w:name w:val="heading 2"/>
    <w:basedOn w:val="Normal"/>
    <w:next w:val="Normal"/>
    <w:rsid w:val="002C30E6"/>
    <w:pPr>
      <w:keepNext/>
      <w:overflowPunct/>
      <w:autoSpaceDE/>
      <w:autoSpaceDN/>
      <w:adjustRightInd/>
      <w:spacing w:before="240" w:after="60" w:line="300" w:lineRule="atLeast"/>
      <w:textAlignment w:val="auto"/>
      <w:outlineLvl w:val="1"/>
    </w:pPr>
    <w:rPr>
      <w:rFonts w:ascii="Arial" w:hAnsi="Arial" w:cs="Arial"/>
      <w:b/>
      <w:bCs/>
      <w:i/>
      <w:iCs/>
      <w:sz w:val="28"/>
      <w:szCs w:val="28"/>
    </w:rPr>
  </w:style>
  <w:style w:type="paragraph" w:styleId="Rubrik3">
    <w:name w:val="heading 3"/>
    <w:basedOn w:val="Normal"/>
    <w:next w:val="Normal"/>
    <w:rsid w:val="002C30E6"/>
    <w:pPr>
      <w:keepNext/>
      <w:overflowPunct/>
      <w:autoSpaceDE/>
      <w:autoSpaceDN/>
      <w:adjustRightInd/>
      <w:spacing w:before="240" w:after="60" w:line="300" w:lineRule="atLeast"/>
      <w:textAlignment w:val="auto"/>
      <w:outlineLvl w:val="2"/>
    </w:pPr>
    <w:rPr>
      <w:rFonts w:ascii="Arial" w:hAnsi="Arial" w:cs="Arial"/>
      <w:b/>
      <w:bCs/>
      <w:sz w:val="26"/>
      <w:szCs w:val="26"/>
    </w:rPr>
  </w:style>
  <w:style w:type="paragraph" w:styleId="Rubrik4">
    <w:name w:val="heading 4"/>
    <w:basedOn w:val="Normal"/>
    <w:next w:val="Normal"/>
    <w:rsid w:val="002C30E6"/>
    <w:pPr>
      <w:keepNext/>
      <w:overflowPunct/>
      <w:autoSpaceDE/>
      <w:autoSpaceDN/>
      <w:adjustRightInd/>
      <w:spacing w:before="240" w:after="60" w:line="300" w:lineRule="atLeast"/>
      <w:textAlignment w:val="auto"/>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KLRubrik1">
    <w:name w:val="SKL Rubrik 1"/>
    <w:basedOn w:val="Rubrik1"/>
    <w:next w:val="Normal"/>
    <w:rsid w:val="002C30E6"/>
    <w:pPr>
      <w:widowControl w:val="0"/>
      <w:autoSpaceDE w:val="0"/>
      <w:autoSpaceDN w:val="0"/>
      <w:spacing w:before="200" w:after="120" w:line="400" w:lineRule="exact"/>
    </w:pPr>
    <w:rPr>
      <w:iCs/>
    </w:rPr>
  </w:style>
  <w:style w:type="paragraph" w:customStyle="1" w:styleId="SKLRubrik2rendemening">
    <w:name w:val="SKL Rubrik 2/Ärendemening"/>
    <w:basedOn w:val="Rubrik2"/>
    <w:next w:val="Normal"/>
    <w:rsid w:val="002C30E6"/>
    <w:pPr>
      <w:widowControl w:val="0"/>
      <w:autoSpaceDE w:val="0"/>
      <w:autoSpaceDN w:val="0"/>
      <w:spacing w:before="200" w:after="120" w:line="360" w:lineRule="exact"/>
    </w:pPr>
    <w:rPr>
      <w:bCs w:val="0"/>
      <w:i w:val="0"/>
    </w:rPr>
  </w:style>
  <w:style w:type="paragraph" w:customStyle="1" w:styleId="SKLRubrik3">
    <w:name w:val="SKL Rubrik 3"/>
    <w:basedOn w:val="Rubrik3"/>
    <w:next w:val="Normal"/>
    <w:rsid w:val="002C30E6"/>
    <w:pPr>
      <w:widowControl w:val="0"/>
      <w:autoSpaceDE w:val="0"/>
      <w:autoSpaceDN w:val="0"/>
      <w:spacing w:before="160" w:after="80" w:line="320" w:lineRule="exact"/>
    </w:pPr>
    <w:rPr>
      <w:iCs/>
      <w:sz w:val="24"/>
    </w:rPr>
  </w:style>
  <w:style w:type="paragraph" w:customStyle="1" w:styleId="SKLRubrik4">
    <w:name w:val="SKL Rubrik 4"/>
    <w:basedOn w:val="Rubrik4"/>
    <w:next w:val="Normal"/>
    <w:rsid w:val="002C30E6"/>
    <w:pPr>
      <w:widowControl w:val="0"/>
      <w:autoSpaceDE w:val="0"/>
      <w:autoSpaceDN w:val="0"/>
      <w:spacing w:before="160" w:after="80" w:line="300" w:lineRule="exact"/>
    </w:pPr>
    <w:rPr>
      <w:rFonts w:ascii="Arial" w:hAnsi="Arial" w:cs="Arial"/>
      <w:bCs w:val="0"/>
      <w:iCs/>
      <w:sz w:val="20"/>
    </w:rPr>
  </w:style>
  <w:style w:type="paragraph" w:customStyle="1" w:styleId="SKLText">
    <w:name w:val="SKL Text"/>
    <w:basedOn w:val="Normal"/>
    <w:rsid w:val="002C30E6"/>
    <w:pPr>
      <w:overflowPunct/>
      <w:adjustRightInd/>
      <w:spacing w:after="120" w:line="300" w:lineRule="atLeast"/>
      <w:textAlignment w:val="auto"/>
    </w:pPr>
    <w:rPr>
      <w:szCs w:val="24"/>
    </w:rPr>
  </w:style>
  <w:style w:type="paragraph" w:styleId="Sidhuvud">
    <w:name w:val="header"/>
    <w:basedOn w:val="Normal"/>
    <w:link w:val="SidhuvudChar"/>
    <w:uiPriority w:val="99"/>
    <w:rsid w:val="00A9348D"/>
    <w:pPr>
      <w:tabs>
        <w:tab w:val="center" w:pos="4536"/>
        <w:tab w:val="right" w:pos="9072"/>
      </w:tabs>
      <w:overflowPunct/>
      <w:autoSpaceDE/>
      <w:autoSpaceDN/>
      <w:adjustRightInd/>
      <w:textAlignment w:val="auto"/>
    </w:pPr>
    <w:rPr>
      <w:szCs w:val="24"/>
    </w:rPr>
  </w:style>
  <w:style w:type="character" w:customStyle="1" w:styleId="SidhuvudChar">
    <w:name w:val="Sidhuvud Char"/>
    <w:basedOn w:val="Standardstycketeckensnitt"/>
    <w:link w:val="Sidhuvud"/>
    <w:uiPriority w:val="99"/>
    <w:rsid w:val="00A9348D"/>
    <w:rPr>
      <w:sz w:val="24"/>
      <w:szCs w:val="24"/>
    </w:rPr>
  </w:style>
  <w:style w:type="paragraph" w:styleId="Sidfot">
    <w:name w:val="footer"/>
    <w:basedOn w:val="Normal"/>
    <w:link w:val="SidfotChar"/>
    <w:uiPriority w:val="99"/>
    <w:rsid w:val="00A9348D"/>
    <w:pPr>
      <w:tabs>
        <w:tab w:val="center" w:pos="4536"/>
        <w:tab w:val="right" w:pos="9072"/>
      </w:tabs>
      <w:overflowPunct/>
      <w:autoSpaceDE/>
      <w:autoSpaceDN/>
      <w:adjustRightInd/>
      <w:textAlignment w:val="auto"/>
    </w:pPr>
    <w:rPr>
      <w:szCs w:val="24"/>
    </w:rPr>
  </w:style>
  <w:style w:type="character" w:customStyle="1" w:styleId="SidfotChar">
    <w:name w:val="Sidfot Char"/>
    <w:basedOn w:val="Standardstycketeckensnitt"/>
    <w:link w:val="Sidfot"/>
    <w:uiPriority w:val="99"/>
    <w:rsid w:val="00A9348D"/>
    <w:rPr>
      <w:sz w:val="24"/>
      <w:szCs w:val="24"/>
    </w:rPr>
  </w:style>
  <w:style w:type="paragraph" w:styleId="Ballongtext">
    <w:name w:val="Balloon Text"/>
    <w:basedOn w:val="Normal"/>
    <w:link w:val="BallongtextChar"/>
    <w:rsid w:val="00A9348D"/>
    <w:pPr>
      <w:overflowPunct/>
      <w:autoSpaceDE/>
      <w:autoSpaceDN/>
      <w:adjustRightInd/>
      <w:textAlignment w:val="auto"/>
    </w:pPr>
    <w:rPr>
      <w:rFonts w:ascii="Tahoma" w:hAnsi="Tahoma" w:cs="Tahoma"/>
      <w:sz w:val="16"/>
      <w:szCs w:val="16"/>
    </w:rPr>
  </w:style>
  <w:style w:type="character" w:customStyle="1" w:styleId="BallongtextChar">
    <w:name w:val="Ballongtext Char"/>
    <w:basedOn w:val="Standardstycketeckensnitt"/>
    <w:link w:val="Ballongtext"/>
    <w:rsid w:val="00A9348D"/>
    <w:rPr>
      <w:rFonts w:ascii="Tahoma" w:hAnsi="Tahoma" w:cs="Tahoma"/>
      <w:sz w:val="16"/>
      <w:szCs w:val="16"/>
    </w:rPr>
  </w:style>
  <w:style w:type="character" w:styleId="Kommentarsreferens">
    <w:name w:val="annotation reference"/>
    <w:basedOn w:val="Standardstycketeckensnitt"/>
    <w:rsid w:val="004C12C0"/>
    <w:rPr>
      <w:sz w:val="16"/>
      <w:szCs w:val="16"/>
    </w:rPr>
  </w:style>
  <w:style w:type="paragraph" w:styleId="Kommentarer">
    <w:name w:val="annotation text"/>
    <w:basedOn w:val="Normal"/>
    <w:link w:val="KommentarerChar"/>
    <w:rsid w:val="004C12C0"/>
    <w:rPr>
      <w:sz w:val="20"/>
    </w:rPr>
  </w:style>
  <w:style w:type="character" w:customStyle="1" w:styleId="KommentarerChar">
    <w:name w:val="Kommentarer Char"/>
    <w:basedOn w:val="Standardstycketeckensnitt"/>
    <w:link w:val="Kommentarer"/>
    <w:rsid w:val="004C12C0"/>
  </w:style>
  <w:style w:type="paragraph" w:styleId="Kommentarsmne">
    <w:name w:val="annotation subject"/>
    <w:basedOn w:val="Kommentarer"/>
    <w:next w:val="Kommentarer"/>
    <w:link w:val="KommentarsmneChar"/>
    <w:rsid w:val="004C12C0"/>
    <w:rPr>
      <w:b/>
      <w:bCs/>
    </w:rPr>
  </w:style>
  <w:style w:type="character" w:customStyle="1" w:styleId="KommentarsmneChar">
    <w:name w:val="Kommentarsämne Char"/>
    <w:basedOn w:val="KommentarerChar"/>
    <w:link w:val="Kommentarsmne"/>
    <w:rsid w:val="004C12C0"/>
    <w:rPr>
      <w:b/>
      <w:bCs/>
    </w:rPr>
  </w:style>
  <w:style w:type="paragraph" w:styleId="Liststycke">
    <w:name w:val="List Paragraph"/>
    <w:basedOn w:val="Normal"/>
    <w:uiPriority w:val="34"/>
    <w:rsid w:val="009E1D79"/>
    <w:pPr>
      <w:ind w:left="720"/>
      <w:contextualSpacing/>
    </w:pPr>
  </w:style>
  <w:style w:type="character" w:styleId="Hyperlnk">
    <w:name w:val="Hyperlink"/>
    <w:basedOn w:val="Standardstycketeckensnitt"/>
    <w:rsid w:val="00233EBB"/>
    <w:rPr>
      <w:color w:val="0000FF"/>
      <w:u w:val="single"/>
    </w:rPr>
  </w:style>
  <w:style w:type="paragraph" w:customStyle="1" w:styleId="NormalFet">
    <w:name w:val="Normal Fet"/>
    <w:basedOn w:val="Normal"/>
    <w:uiPriority w:val="99"/>
    <w:rsid w:val="00D906D8"/>
    <w:pPr>
      <w:keepNext/>
      <w:overflowPunct/>
      <w:autoSpaceDE/>
      <w:autoSpaceDN/>
      <w:adjustRightInd/>
      <w:textAlignment w:val="auto"/>
    </w:pPr>
    <w:rPr>
      <w:b/>
    </w:rPr>
  </w:style>
  <w:style w:type="character" w:styleId="Bokenstitel">
    <w:name w:val="Book Title"/>
    <w:basedOn w:val="Standardstycketeckensnitt"/>
    <w:uiPriority w:val="33"/>
    <w:rsid w:val="006C0A48"/>
    <w:rPr>
      <w:b/>
      <w:bCs/>
      <w:i/>
      <w:iCs/>
      <w:spacing w:val="5"/>
    </w:rPr>
  </w:style>
  <w:style w:type="paragraph" w:styleId="Rubrik">
    <w:name w:val="Title"/>
    <w:basedOn w:val="Normal"/>
    <w:next w:val="Normal"/>
    <w:link w:val="RubrikChar"/>
    <w:rsid w:val="006C0A4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C0A48"/>
    <w:rPr>
      <w:rFonts w:asciiTheme="majorHAnsi" w:eastAsiaTheme="majorEastAsia" w:hAnsiTheme="majorHAnsi" w:cstheme="majorBidi"/>
      <w:spacing w:val="-10"/>
      <w:kern w:val="28"/>
      <w:sz w:val="56"/>
      <w:szCs w:val="56"/>
    </w:rPr>
  </w:style>
  <w:style w:type="paragraph" w:customStyle="1" w:styleId="SKLtext0">
    <w:name w:val="SKL text"/>
    <w:basedOn w:val="Sidhuvud"/>
    <w:link w:val="SKLtextChar"/>
    <w:qFormat/>
    <w:rsid w:val="000C69AF"/>
    <w:pPr>
      <w:tabs>
        <w:tab w:val="clear" w:pos="9072"/>
        <w:tab w:val="right" w:pos="8789"/>
      </w:tabs>
    </w:pPr>
    <w:rPr>
      <w:rFonts w:ascii="Arial" w:hAnsi="Arial" w:cs="Arial"/>
      <w:i/>
      <w:color w:val="FF0000"/>
      <w:sz w:val="20"/>
      <w:szCs w:val="20"/>
    </w:rPr>
  </w:style>
  <w:style w:type="paragraph" w:customStyle="1" w:styleId="dnrfastighetmm">
    <w:name w:val="d.nr. fastighet mm"/>
    <w:basedOn w:val="Normal"/>
    <w:link w:val="dnrfastighetmmChar"/>
    <w:qFormat/>
    <w:rsid w:val="0095766B"/>
    <w:pPr>
      <w:tabs>
        <w:tab w:val="left" w:pos="2127"/>
        <w:tab w:val="left" w:pos="4536"/>
      </w:tabs>
      <w:spacing w:after="60"/>
    </w:pPr>
    <w:rPr>
      <w:rFonts w:ascii="Arial" w:hAnsi="Arial" w:cs="Arial"/>
      <w:sz w:val="22"/>
      <w:szCs w:val="22"/>
    </w:rPr>
  </w:style>
  <w:style w:type="character" w:customStyle="1" w:styleId="Rubrik1Char">
    <w:name w:val="Rubrik 1 Char"/>
    <w:basedOn w:val="Standardstycketeckensnitt"/>
    <w:link w:val="Rubrik1"/>
    <w:rsid w:val="006C0A48"/>
    <w:rPr>
      <w:rFonts w:ascii="Arial" w:hAnsi="Arial" w:cs="Arial"/>
      <w:b/>
      <w:bCs/>
      <w:kern w:val="32"/>
      <w:sz w:val="32"/>
      <w:szCs w:val="32"/>
    </w:rPr>
  </w:style>
  <w:style w:type="character" w:customStyle="1" w:styleId="SKLtextChar">
    <w:name w:val="SKL text Char"/>
    <w:basedOn w:val="Rubrik1Char"/>
    <w:link w:val="SKLtext0"/>
    <w:rsid w:val="000C69AF"/>
    <w:rPr>
      <w:rFonts w:ascii="Arial" w:hAnsi="Arial" w:cs="Arial"/>
      <w:b w:val="0"/>
      <w:bCs w:val="0"/>
      <w:i/>
      <w:color w:val="FF0000"/>
      <w:kern w:val="32"/>
      <w:sz w:val="32"/>
      <w:szCs w:val="32"/>
    </w:rPr>
  </w:style>
  <w:style w:type="paragraph" w:customStyle="1" w:styleId="Sidnumrering">
    <w:name w:val="Sidnumrering"/>
    <w:basedOn w:val="Sidfot"/>
    <w:link w:val="SidnumreringChar"/>
    <w:qFormat/>
    <w:rsid w:val="00AA31A8"/>
    <w:pPr>
      <w:jc w:val="right"/>
    </w:pPr>
    <w:rPr>
      <w:sz w:val="22"/>
      <w:szCs w:val="22"/>
    </w:rPr>
  </w:style>
  <w:style w:type="character" w:customStyle="1" w:styleId="dnrfastighetmmChar">
    <w:name w:val="d.nr. fastighet mm Char"/>
    <w:basedOn w:val="Standardstycketeckensnitt"/>
    <w:link w:val="dnrfastighetmm"/>
    <w:rsid w:val="0095766B"/>
    <w:rPr>
      <w:rFonts w:ascii="Arial" w:hAnsi="Arial" w:cs="Arial"/>
      <w:sz w:val="22"/>
      <w:szCs w:val="22"/>
    </w:rPr>
  </w:style>
  <w:style w:type="character" w:customStyle="1" w:styleId="SidnumreringChar">
    <w:name w:val="Sidnumrering Char"/>
    <w:basedOn w:val="dnrfastighetmmChar"/>
    <w:link w:val="Sidnumrering"/>
    <w:rsid w:val="00AA31A8"/>
    <w:rPr>
      <w:rFonts w:ascii="Arial" w:hAnsi="Arial" w:cs="Arial"/>
      <w:sz w:val="22"/>
      <w:szCs w:val="22"/>
    </w:rPr>
  </w:style>
  <w:style w:type="paragraph" w:customStyle="1" w:styleId="Mottagare">
    <w:name w:val="Mottagare"/>
    <w:basedOn w:val="SKLtext0"/>
    <w:link w:val="MottagareChar"/>
    <w:rsid w:val="007A5C9F"/>
  </w:style>
  <w:style w:type="paragraph" w:customStyle="1" w:styleId="Text">
    <w:name w:val="Text"/>
    <w:basedOn w:val="Normal"/>
    <w:link w:val="TextChar"/>
    <w:qFormat/>
    <w:rsid w:val="0095766B"/>
    <w:rPr>
      <w:szCs w:val="24"/>
    </w:rPr>
  </w:style>
  <w:style w:type="character" w:customStyle="1" w:styleId="MottagareChar">
    <w:name w:val="Mottagare Char"/>
    <w:basedOn w:val="SKLtextChar"/>
    <w:link w:val="Mottagare"/>
    <w:rsid w:val="007A5C9F"/>
    <w:rPr>
      <w:rFonts w:ascii="Arial" w:hAnsi="Arial" w:cs="Arial"/>
      <w:b w:val="0"/>
      <w:bCs w:val="0"/>
      <w:i/>
      <w:color w:val="FF0000"/>
      <w:kern w:val="32"/>
      <w:sz w:val="24"/>
      <w:szCs w:val="24"/>
    </w:rPr>
  </w:style>
  <w:style w:type="character" w:customStyle="1" w:styleId="TextChar">
    <w:name w:val="Text Char"/>
    <w:basedOn w:val="Standardstycketeckensnitt"/>
    <w:link w:val="Text"/>
    <w:rsid w:val="0095766B"/>
    <w:rPr>
      <w:sz w:val="24"/>
      <w:szCs w:val="24"/>
    </w:rPr>
  </w:style>
  <w:style w:type="paragraph" w:customStyle="1" w:styleId="Tilladress">
    <w:name w:val="Till/adress"/>
    <w:basedOn w:val="dnrfastighetmm"/>
    <w:link w:val="TilladressChar"/>
    <w:qFormat/>
    <w:rsid w:val="00AA31A8"/>
    <w:pPr>
      <w:ind w:left="5103"/>
    </w:pPr>
  </w:style>
  <w:style w:type="paragraph" w:customStyle="1" w:styleId="SKLnr">
    <w:name w:val="SKL nr"/>
    <w:basedOn w:val="SKLtext0"/>
    <w:link w:val="SKLnrChar"/>
    <w:qFormat/>
    <w:rsid w:val="00632E3F"/>
    <w:rPr>
      <w:b/>
      <w:i w:val="0"/>
      <w:position w:val="-6"/>
      <w:sz w:val="48"/>
      <w:szCs w:val="48"/>
    </w:rPr>
  </w:style>
  <w:style w:type="character" w:customStyle="1" w:styleId="TilladressChar">
    <w:name w:val="Till/adress Char"/>
    <w:basedOn w:val="dnrfastighetmmChar"/>
    <w:link w:val="Tilladress"/>
    <w:rsid w:val="00AA31A8"/>
    <w:rPr>
      <w:rFonts w:ascii="Arial" w:hAnsi="Arial" w:cs="Arial"/>
      <w:sz w:val="22"/>
      <w:szCs w:val="22"/>
    </w:rPr>
  </w:style>
  <w:style w:type="character" w:customStyle="1" w:styleId="SKLnrChar">
    <w:name w:val="SKL nr Char"/>
    <w:basedOn w:val="SKLtextChar"/>
    <w:link w:val="SKLnr"/>
    <w:rsid w:val="00632E3F"/>
    <w:rPr>
      <w:rFonts w:ascii="Arial" w:hAnsi="Arial" w:cs="Arial"/>
      <w:b/>
      <w:bCs w:val="0"/>
      <w:i w:val="0"/>
      <w:color w:val="FF0000"/>
      <w:kern w:val="32"/>
      <w:position w:val="-6"/>
      <w:sz w:val="48"/>
      <w:szCs w:val="48"/>
    </w:rPr>
  </w:style>
  <w:style w:type="paragraph" w:customStyle="1" w:styleId="Rubriktext">
    <w:name w:val="Rubrik text"/>
    <w:basedOn w:val="Text"/>
    <w:link w:val="RubriktextChar"/>
    <w:qFormat/>
    <w:rsid w:val="002C326B"/>
    <w:rPr>
      <w:b/>
    </w:rPr>
  </w:style>
  <w:style w:type="character" w:customStyle="1" w:styleId="RubriktextChar">
    <w:name w:val="Rubrik text Char"/>
    <w:basedOn w:val="TextChar"/>
    <w:link w:val="Rubriktext"/>
    <w:rsid w:val="002C326B"/>
    <w:rPr>
      <w:b/>
      <w:sz w:val="24"/>
      <w:szCs w:val="24"/>
    </w:rPr>
  </w:style>
  <w:style w:type="paragraph" w:styleId="Brdtext">
    <w:name w:val="Body Text"/>
    <w:basedOn w:val="Normal"/>
    <w:link w:val="BrdtextChar"/>
    <w:semiHidden/>
    <w:unhideWhenUsed/>
    <w:rsid w:val="00DA3578"/>
    <w:pPr>
      <w:spacing w:after="120"/>
    </w:pPr>
  </w:style>
  <w:style w:type="character" w:customStyle="1" w:styleId="BrdtextChar">
    <w:name w:val="Brödtext Char"/>
    <w:basedOn w:val="Standardstycketeckensnitt"/>
    <w:link w:val="Brdtext"/>
    <w:semiHidden/>
    <w:rsid w:val="00DA35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66245">
      <w:bodyDiv w:val="1"/>
      <w:marLeft w:val="0"/>
      <w:marRight w:val="0"/>
      <w:marTop w:val="0"/>
      <w:marBottom w:val="0"/>
      <w:divBdr>
        <w:top w:val="none" w:sz="0" w:space="0" w:color="auto"/>
        <w:left w:val="none" w:sz="0" w:space="0" w:color="auto"/>
        <w:bottom w:val="none" w:sz="0" w:space="0" w:color="auto"/>
        <w:right w:val="none" w:sz="0" w:space="0" w:color="auto"/>
      </w:divBdr>
    </w:div>
    <w:div w:id="198269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yggnadsnamnden@kommun.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3C9F067FCC914C8E4687C419428F24" ma:contentTypeVersion="5" ma:contentTypeDescription="Create a new document." ma:contentTypeScope="" ma:versionID="a64418e72fe7a8cc78b60de811c068eb">
  <xsd:schema xmlns:xsd="http://www.w3.org/2001/XMLSchema" xmlns:xs="http://www.w3.org/2001/XMLSchema" xmlns:p="http://schemas.microsoft.com/office/2006/metadata/properties" xmlns:ns3="18f63b4c-7420-47f7-9f0a-eeb57d2597b9" targetNamespace="http://schemas.microsoft.com/office/2006/metadata/properties" ma:root="true" ma:fieldsID="156bc5cc22f912ec008d4435d005c60b" ns3:_="">
    <xsd:import namespace="18f63b4c-7420-47f7-9f0a-eeb57d2597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63b4c-7420-47f7-9f0a-eeb57d259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F6101-C257-4DF7-9F55-A58C3342A5D7}">
  <ds:schemaRefs>
    <ds:schemaRef ds:uri="http://schemas.openxmlformats.org/officeDocument/2006/bibliography"/>
  </ds:schemaRefs>
</ds:datastoreItem>
</file>

<file path=customXml/itemProps2.xml><?xml version="1.0" encoding="utf-8"?>
<ds:datastoreItem xmlns:ds="http://schemas.openxmlformats.org/officeDocument/2006/customXml" ds:itemID="{522D1AEC-5226-475F-A422-7BD033CAE4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F76F3-FCED-48CC-BDE4-E3BB3B07B0F8}">
  <ds:schemaRefs>
    <ds:schemaRef ds:uri="http://schemas.microsoft.com/sharepoint/v3/contenttype/forms"/>
  </ds:schemaRefs>
</ds:datastoreItem>
</file>

<file path=customXml/itemProps4.xml><?xml version="1.0" encoding="utf-8"?>
<ds:datastoreItem xmlns:ds="http://schemas.openxmlformats.org/officeDocument/2006/customXml" ds:itemID="{D96E4200-55CB-4A59-891C-9D2CBBFD3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63b4c-7420-47f7-9f0a-eeb57d259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535</Words>
  <Characters>3318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SKL</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cut</dc:creator>
  <cp:lastModifiedBy>Edenborg Love</cp:lastModifiedBy>
  <cp:revision>3</cp:revision>
  <cp:lastPrinted>2018-11-21T16:44:00Z</cp:lastPrinted>
  <dcterms:created xsi:type="dcterms:W3CDTF">2021-06-29T13:18:00Z</dcterms:created>
  <dcterms:modified xsi:type="dcterms:W3CDTF">2021-06-30T15:43:00Z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0x010100673C9F067FCC914C8E4687C419428F24</vt:lpwstr>
  </property>
</Properties>
</file>